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7596" w:rsidRDefault="002A5936">
      <w:pPr>
        <w:spacing w:before="1400"/>
        <w:jc w:val="center"/>
        <w:rPr>
          <w:rFonts w:hint="eastAsia"/>
        </w:rPr>
      </w:pPr>
      <w:bookmarkStart w:id="0" w:name="_GoBack"/>
      <w:bookmarkEnd w:id="0"/>
      <w:r>
        <w:rPr>
          <w:b/>
          <w:sz w:val="36"/>
        </w:rPr>
        <w:t>STATUT</w:t>
      </w:r>
    </w:p>
    <w:p w:rsidR="00847596" w:rsidRDefault="002A5936">
      <w:pPr>
        <w:spacing w:after="40"/>
        <w:jc w:val="center"/>
        <w:rPr>
          <w:rFonts w:hint="eastAsia"/>
        </w:rPr>
      </w:pPr>
      <w:r>
        <w:rPr>
          <w:b/>
          <w:sz w:val="32"/>
        </w:rPr>
        <w:t>PRZEDSZKOLA PUBLICZNEGO NR 3</w:t>
      </w:r>
    </w:p>
    <w:p w:rsidR="00847596" w:rsidRDefault="002A5936">
      <w:pPr>
        <w:spacing w:after="400"/>
        <w:jc w:val="center"/>
        <w:rPr>
          <w:rFonts w:hint="eastAsia"/>
        </w:rPr>
      </w:pPr>
      <w:r>
        <w:rPr>
          <w:b/>
          <w:sz w:val="32"/>
        </w:rPr>
        <w:t>W NOWOGARDZIE</w:t>
      </w:r>
    </w:p>
    <w:p w:rsidR="00847596" w:rsidRDefault="002A5936">
      <w:pPr>
        <w:spacing w:after="160"/>
        <w:jc w:val="center"/>
        <w:rPr>
          <w:rFonts w:hint="eastAsia"/>
        </w:rPr>
      </w:pPr>
      <w:r>
        <w:t>TEKST JEDNOLITY - 2026</w:t>
      </w:r>
    </w:p>
    <w:p w:rsidR="00847596" w:rsidRDefault="002A5936">
      <w:pPr>
        <w:spacing w:after="120"/>
        <w:jc w:val="center"/>
        <w:rPr>
          <w:rFonts w:hint="eastAsia"/>
        </w:rPr>
      </w:pPr>
      <w:r>
        <w:rPr>
          <w:sz w:val="20"/>
        </w:rPr>
        <w:t>opracowany na podstawie statutu z 29 września 2022 r.</w:t>
      </w:r>
      <w:r>
        <w:rPr>
          <w:sz w:val="20"/>
        </w:rPr>
        <w:br/>
        <w:t>i z uwzględnieniem zmian prawnych obowiązujących od 1 września 2026 r.</w:t>
      </w:r>
    </w:p>
    <w:p w:rsidR="00847596" w:rsidRDefault="002A5936">
      <w:pPr>
        <w:rPr>
          <w:rFonts w:hint="eastAsia"/>
        </w:rPr>
      </w:pPr>
      <w:r>
        <w:br w:type="page"/>
      </w:r>
    </w:p>
    <w:p w:rsidR="00847596" w:rsidRDefault="002A5936">
      <w:pPr>
        <w:pStyle w:val="Nagwek1"/>
        <w:jc w:val="center"/>
      </w:pPr>
      <w:r>
        <w:lastRenderedPageBreak/>
        <w:t>PODSTAWY PRAWNE</w:t>
      </w:r>
    </w:p>
    <w:p w:rsidR="00847596" w:rsidRDefault="002A5936">
      <w:pPr>
        <w:jc w:val="both"/>
        <w:rPr>
          <w:rFonts w:hint="eastAsia"/>
        </w:rPr>
      </w:pPr>
      <w:r>
        <w:t>Statut opracowano w szczególności na podstawie:</w:t>
      </w:r>
    </w:p>
    <w:p w:rsidR="00847596" w:rsidRDefault="002A5936">
      <w:pPr>
        <w:pStyle w:val="Listapunktowana"/>
        <w:jc w:val="both"/>
        <w:rPr>
          <w:rFonts w:hint="eastAsia"/>
        </w:rPr>
      </w:pPr>
      <w:r>
        <w:t>ustawy z dnia 14 grudnia 2016 r. - Prawo oświatowe, w szczególności art. 102, w aktualnym brzmieniu;</w:t>
      </w:r>
    </w:p>
    <w:p w:rsidR="00847596" w:rsidRDefault="002A5936">
      <w:pPr>
        <w:pStyle w:val="Listapunktowana"/>
        <w:jc w:val="both"/>
        <w:rPr>
          <w:rFonts w:hint="eastAsia"/>
        </w:rPr>
      </w:pPr>
      <w:r>
        <w:t>ustawy z dnia 7 września 1991 r. o systemie oświaty - w zakresie mającym zastosowanie do wychowania przedszkolnego;</w:t>
      </w:r>
    </w:p>
    <w:p w:rsidR="00847596" w:rsidRDefault="002A5936">
      <w:pPr>
        <w:pStyle w:val="Listapunktowana"/>
        <w:jc w:val="both"/>
        <w:rPr>
          <w:rFonts w:hint="eastAsia"/>
        </w:rPr>
      </w:pPr>
      <w:r>
        <w:t>ustawy z dnia 26 stycznia 1982 r. - Karta Nauczyciela;</w:t>
      </w:r>
    </w:p>
    <w:p w:rsidR="00847596" w:rsidRDefault="002A5936">
      <w:pPr>
        <w:pStyle w:val="Listapunktowana"/>
        <w:jc w:val="both"/>
        <w:rPr>
          <w:rFonts w:hint="eastAsia"/>
        </w:rPr>
      </w:pPr>
      <w:r>
        <w:t>Konwencji o prawach dziecka;</w:t>
      </w:r>
    </w:p>
    <w:p w:rsidR="00847596" w:rsidRDefault="002A5936">
      <w:pPr>
        <w:pStyle w:val="Listapunktowana"/>
        <w:jc w:val="both"/>
        <w:rPr>
          <w:rFonts w:hint="eastAsia"/>
        </w:rPr>
      </w:pPr>
      <w:r>
        <w:t>rozporządzenia Ministra Edukacji z dnia 11 marca 2026 r. w sprawie podstawy programowej wychowania przedszkolnego oraz podstawy programowej kształcenia ogólnego dla szkoły podstawowej, z późniejszymi zmianami, w tym zmianą z dnia 8 lipca 2026 r.;</w:t>
      </w:r>
    </w:p>
    <w:p w:rsidR="00847596" w:rsidRDefault="002A5936">
      <w:pPr>
        <w:pStyle w:val="Listapunktowana"/>
        <w:jc w:val="both"/>
        <w:rPr>
          <w:rFonts w:hint="eastAsia"/>
        </w:rPr>
      </w:pPr>
      <w:r>
        <w:t>rozporządzenia w sprawie szczegółowej organizacji publicznych szkół i publicznych przedszkoli - w aktualnym brzmieniu, z uwzględnieniem zmian obowiązujących od 1 września 2026 r.;</w:t>
      </w:r>
    </w:p>
    <w:p w:rsidR="00847596" w:rsidRDefault="002A5936">
      <w:pPr>
        <w:pStyle w:val="Listapunktowana"/>
        <w:jc w:val="both"/>
        <w:rPr>
          <w:rFonts w:hint="eastAsia"/>
        </w:rPr>
      </w:pPr>
      <w:r>
        <w:t>przepisów dotyczących pomocy psychologiczno-pedagogicznej, kształcenia specjalnego, bezpieczeństwa i higieny, ochrony danych osobowych oraz innych przepisów mających zastosowanie do publicznego przedszkola.</w:t>
      </w:r>
    </w:p>
    <w:p w:rsidR="00847596" w:rsidRDefault="002A5936">
      <w:pPr>
        <w:jc w:val="both"/>
        <w:rPr>
          <w:rFonts w:hint="eastAsia"/>
        </w:rPr>
      </w:pPr>
      <w:r>
        <w:t>W razie zmiany przepisów prawa postanowienia Statutu stosuje się z uwzględnieniem przepisów powszechnie obowiązujących.</w:t>
      </w:r>
    </w:p>
    <w:p w:rsidR="00847596" w:rsidRDefault="002A5936">
      <w:pPr>
        <w:rPr>
          <w:rFonts w:hint="eastAsia"/>
        </w:rPr>
      </w:pPr>
      <w:r>
        <w:br w:type="page"/>
      </w:r>
    </w:p>
    <w:p w:rsidR="00847596" w:rsidRDefault="002A5936">
      <w:pPr>
        <w:pStyle w:val="Nagwek1"/>
        <w:jc w:val="center"/>
      </w:pPr>
      <w:r>
        <w:lastRenderedPageBreak/>
        <w:t>ROZDZIAŁ I</w:t>
      </w:r>
      <w:r>
        <w:br/>
        <w:t>POSTANOWIENIA OGÓLNE</w:t>
      </w:r>
    </w:p>
    <w:p w:rsidR="00847596" w:rsidRDefault="002A5936">
      <w:pPr>
        <w:spacing w:before="100" w:after="40"/>
        <w:jc w:val="center"/>
        <w:rPr>
          <w:rFonts w:hint="eastAsia"/>
        </w:rPr>
      </w:pPr>
      <w:r>
        <w:rPr>
          <w:b/>
        </w:rPr>
        <w:t>§ 1</w:t>
      </w:r>
    </w:p>
    <w:p w:rsidR="00847596" w:rsidRDefault="002A5936">
      <w:pPr>
        <w:spacing w:after="100"/>
        <w:jc w:val="center"/>
        <w:rPr>
          <w:rFonts w:hint="eastAsia"/>
        </w:rPr>
      </w:pPr>
      <w:r>
        <w:rPr>
          <w:b/>
        </w:rPr>
        <w:t>Ogólne</w:t>
      </w:r>
    </w:p>
    <w:p w:rsidR="00847596" w:rsidRDefault="002A5936">
      <w:pPr>
        <w:jc w:val="both"/>
        <w:rPr>
          <w:rFonts w:hint="eastAsia"/>
        </w:rPr>
      </w:pPr>
      <w:r>
        <w:t>1. Przedszkole Publiczne nr 3 w Nowogardzie, zwane dalej „Przedszkolem”, jest publicznym przedszkolem działającym jako jednostka budżetowa.</w:t>
      </w:r>
    </w:p>
    <w:p w:rsidR="00847596" w:rsidRDefault="002A5936">
      <w:pPr>
        <w:jc w:val="both"/>
        <w:rPr>
          <w:rFonts w:hint="eastAsia"/>
        </w:rPr>
      </w:pPr>
      <w:r>
        <w:t>2. Pełna nazwa Przedszkola brzmi: Przedszkole Publiczne nr 3 w Nowogardzie.</w:t>
      </w:r>
    </w:p>
    <w:p w:rsidR="00847596" w:rsidRDefault="002A5936">
      <w:pPr>
        <w:jc w:val="both"/>
        <w:rPr>
          <w:rFonts w:hint="eastAsia"/>
        </w:rPr>
      </w:pPr>
      <w:r>
        <w:t>3. Siedziba Przedszkola znajduje się przy ul. ks. J. Poniatowskiego 2a w Nowogardzie.</w:t>
      </w:r>
    </w:p>
    <w:p w:rsidR="00847596" w:rsidRDefault="002A5936">
      <w:pPr>
        <w:jc w:val="both"/>
        <w:rPr>
          <w:rFonts w:hint="eastAsia"/>
        </w:rPr>
      </w:pPr>
      <w:r>
        <w:t>4. Organem prowadzącym Przedszkole jest Gmina Nowogard, z siedzibą: Plac Wolności 1, 72-200 Nowogard.</w:t>
      </w:r>
    </w:p>
    <w:p w:rsidR="00847596" w:rsidRDefault="002A5936">
      <w:pPr>
        <w:jc w:val="both"/>
        <w:rPr>
          <w:rFonts w:hint="eastAsia"/>
        </w:rPr>
      </w:pPr>
      <w:r>
        <w:t>5. Nadzór pedagogiczny nad Przedszkolem sprawuje Zachodniopomorski Kurator Oświaty – Kuratorium Oświaty w Szczecinie, z siedzibą: ul. Wały Chrobrego 4, 70-502 Szczecin.</w:t>
      </w:r>
    </w:p>
    <w:p w:rsidR="00847596" w:rsidRDefault="002A5936">
      <w:pPr>
        <w:jc w:val="both"/>
        <w:rPr>
          <w:rFonts w:hint="eastAsia"/>
        </w:rPr>
      </w:pPr>
      <w:r>
        <w:t>6. Obsługę administracyjno-finansową Przedszkola prowadzi Zespół Ekonomiczno-Administracyjny Szkół (ZEAS), ul. 3 Maja 6, 72-200 Nowogard, albo inna jednostka obsługująca wskazana przez organ prowadzący zgodnie z obowiązującymi przepisami.</w:t>
      </w:r>
    </w:p>
    <w:p w:rsidR="00847596" w:rsidRDefault="002A5936">
      <w:pPr>
        <w:jc w:val="both"/>
        <w:rPr>
          <w:rFonts w:hint="eastAsia"/>
        </w:rPr>
      </w:pPr>
      <w:r>
        <w:t>7. Przedszkole używa pieczęci zgodnie z odrębnymi przepisami.</w:t>
      </w:r>
    </w:p>
    <w:p w:rsidR="00847596" w:rsidRDefault="002A5936">
      <w:pPr>
        <w:pStyle w:val="Nagwek1"/>
        <w:jc w:val="center"/>
      </w:pPr>
      <w:r>
        <w:t>ROZDZIAŁ II</w:t>
      </w:r>
      <w:r>
        <w:br/>
        <w:t>CELE I ZADANIA PRZEDSZKOLA</w:t>
      </w:r>
    </w:p>
    <w:p w:rsidR="00847596" w:rsidRDefault="002A5936">
      <w:pPr>
        <w:spacing w:before="100" w:after="40"/>
        <w:jc w:val="center"/>
        <w:rPr>
          <w:rFonts w:hint="eastAsia"/>
        </w:rPr>
      </w:pPr>
      <w:r>
        <w:rPr>
          <w:b/>
        </w:rPr>
        <w:t>§ 2</w:t>
      </w:r>
    </w:p>
    <w:p w:rsidR="00847596" w:rsidRDefault="002A5936">
      <w:pPr>
        <w:spacing w:after="100"/>
        <w:jc w:val="center"/>
        <w:rPr>
          <w:rFonts w:hint="eastAsia"/>
        </w:rPr>
      </w:pPr>
      <w:r>
        <w:rPr>
          <w:b/>
        </w:rPr>
        <w:t>Cele i zadania</w:t>
      </w:r>
    </w:p>
    <w:p w:rsidR="00847596" w:rsidRDefault="002A5936">
      <w:pPr>
        <w:jc w:val="both"/>
        <w:rPr>
          <w:rFonts w:hint="eastAsia"/>
        </w:rPr>
      </w:pPr>
      <w:r>
        <w:t>1. Celem Przedszkola jest wspieranie całościowego rozwoju dziecka w warunkach poszanowania jego godności, podmiotowości, indywidualności, potrzeb, możliwości i tempa rozwoju oraz przygotowanie go do podjęcia nauki w szkole.</w:t>
      </w:r>
    </w:p>
    <w:p w:rsidR="00847596" w:rsidRDefault="002A5936">
      <w:pPr>
        <w:jc w:val="both"/>
        <w:rPr>
          <w:rFonts w:hint="eastAsia"/>
        </w:rPr>
      </w:pPr>
      <w:r>
        <w:t>2. Przedszkole realizuje cele i zadania określone w przepisach prawa oraz w obowiązującej podstawie programowej wychowania przedszkolnego.</w:t>
      </w:r>
    </w:p>
    <w:p w:rsidR="00847596" w:rsidRDefault="002A5936">
      <w:pPr>
        <w:jc w:val="both"/>
        <w:rPr>
          <w:rFonts w:hint="eastAsia"/>
        </w:rPr>
      </w:pPr>
      <w:r>
        <w:t>3. Przedszkole tworzy środowisko sprzyjające dobrostanowi fizycznemu, psychicznemu, emocjonalnemu i społecznemu dziecka oraz budowaniu bezpiecznych relacji.</w:t>
      </w:r>
    </w:p>
    <w:p w:rsidR="00847596" w:rsidRDefault="002A5936">
      <w:pPr>
        <w:jc w:val="both"/>
        <w:rPr>
          <w:rFonts w:hint="eastAsia"/>
        </w:rPr>
      </w:pPr>
      <w:r>
        <w:t>4. Przedszkole wspiera ciekawość poznawczą, samodzielność, sprawczość, inicjatywę, wytrwałość, kreatywność, odpowiedzialność i gotowość do współpracy.</w:t>
      </w:r>
    </w:p>
    <w:p w:rsidR="00847596" w:rsidRDefault="002A5936">
      <w:pPr>
        <w:jc w:val="both"/>
        <w:rPr>
          <w:rFonts w:hint="eastAsia"/>
        </w:rPr>
      </w:pPr>
      <w:r>
        <w:t>5. Przedszkole zapewnia warunki do uczenia się przede wszystkim przez zabawę, ruch, bezpośrednie działanie, doświadczanie, obserwowanie, eksperymentowanie, badanie, tworzenie, rozwiązywanie problemów i uczestnictwo w rzeczywistych sytuacjach życia codziennego.</w:t>
      </w:r>
    </w:p>
    <w:p w:rsidR="00847596" w:rsidRDefault="002A5936">
      <w:pPr>
        <w:jc w:val="both"/>
        <w:rPr>
          <w:rFonts w:hint="eastAsia"/>
        </w:rPr>
      </w:pPr>
      <w:r>
        <w:t>6. Przedszkole wspiera rozwój kompetencji językowych, matematycznych, przyrodniczych, społecznych, obywatelskich, kulturowych i cyfrowych, odpowiednio do wieku i możliwości dzieci.</w:t>
      </w:r>
    </w:p>
    <w:p w:rsidR="00847596" w:rsidRDefault="002A5936">
      <w:pPr>
        <w:jc w:val="both"/>
        <w:rPr>
          <w:rFonts w:hint="eastAsia"/>
        </w:rPr>
      </w:pPr>
      <w:r>
        <w:t>7. Przedszkole kształtuje nawyki służące zdrowiu, aktywności fizycznej, bezpieczeństwu, higienie, odpoczynkowi, racjonalnemu korzystaniu z technologii i trosce o środowisko.</w:t>
      </w:r>
    </w:p>
    <w:p w:rsidR="00847596" w:rsidRDefault="002A5936">
      <w:pPr>
        <w:jc w:val="both"/>
        <w:rPr>
          <w:rFonts w:hint="eastAsia"/>
        </w:rPr>
      </w:pPr>
      <w:r>
        <w:t>8. Przedszkole rozwija umiejętność rozpoznawania i wyrażania emocji, samoregulacji, empatii, komunikacji, rozwiązywania konfliktów oraz dokonywania odpowiedzialnych wyborów.</w:t>
      </w:r>
    </w:p>
    <w:p w:rsidR="00847596" w:rsidRDefault="002A5936">
      <w:pPr>
        <w:jc w:val="both"/>
        <w:rPr>
          <w:rFonts w:hint="eastAsia"/>
        </w:rPr>
      </w:pPr>
      <w:r>
        <w:t>9. Przedszkole wspiera dziecko w poznawaniu wspólnoty rodzinnej, lokalnej, regionalnej, narodowej i europejskiej, z poszanowaniem różnorodności oraz praw człowieka.</w:t>
      </w:r>
    </w:p>
    <w:p w:rsidR="00847596" w:rsidRDefault="002A5936">
      <w:pPr>
        <w:jc w:val="both"/>
        <w:rPr>
          <w:rFonts w:hint="eastAsia"/>
        </w:rPr>
      </w:pPr>
      <w:r>
        <w:lastRenderedPageBreak/>
        <w:t>10. Przedszkole umożliwia dzieciom podtrzymywanie poczucia tożsamości narodowej, etnicznej, językowej i religijnej na zasadach określonych w przepisach prawa.</w:t>
      </w:r>
    </w:p>
    <w:p w:rsidR="00847596" w:rsidRDefault="002A5936">
      <w:pPr>
        <w:jc w:val="both"/>
        <w:rPr>
          <w:rFonts w:hint="eastAsia"/>
        </w:rPr>
      </w:pPr>
      <w:r>
        <w:t>11. Przedszkole udziela dzieciom pomocy psychologiczno-pedagogicznej oraz organizuje kształcenie specjalne zgodnie z odrębnymi przepisami.</w:t>
      </w:r>
    </w:p>
    <w:p w:rsidR="00847596" w:rsidRDefault="002A5936">
      <w:pPr>
        <w:jc w:val="both"/>
        <w:rPr>
          <w:rFonts w:hint="eastAsia"/>
        </w:rPr>
      </w:pPr>
      <w:r>
        <w:t>12. Przedszkole współpracuje z rodzicami i środowiskiem lokalnym w celu wspierania rozwoju dziecka, jego bezpieczeństwa i przygotowania do dalszej edukacji.</w:t>
      </w:r>
    </w:p>
    <w:p w:rsidR="00847596" w:rsidRDefault="002A5936">
      <w:pPr>
        <w:pStyle w:val="Nagwek1"/>
        <w:jc w:val="center"/>
      </w:pPr>
      <w:r>
        <w:t>ROZDZIAŁ III</w:t>
      </w:r>
      <w:r>
        <w:br/>
        <w:t>SPOSÓB REALIZACJI ZADAŃ PRZEDSZKOLA</w:t>
      </w:r>
    </w:p>
    <w:p w:rsidR="00847596" w:rsidRDefault="002A5936">
      <w:pPr>
        <w:spacing w:before="100" w:after="40"/>
        <w:jc w:val="center"/>
        <w:rPr>
          <w:rFonts w:hint="eastAsia"/>
        </w:rPr>
      </w:pPr>
      <w:r>
        <w:rPr>
          <w:b/>
        </w:rPr>
        <w:t>§ 3</w:t>
      </w:r>
    </w:p>
    <w:p w:rsidR="00847596" w:rsidRDefault="002A5936">
      <w:pPr>
        <w:spacing w:after="100"/>
        <w:jc w:val="center"/>
        <w:rPr>
          <w:rFonts w:hint="eastAsia"/>
        </w:rPr>
      </w:pPr>
      <w:r>
        <w:rPr>
          <w:b/>
        </w:rPr>
        <w:t>Realizacja podstawy programowej</w:t>
      </w:r>
    </w:p>
    <w:p w:rsidR="00847596" w:rsidRDefault="002A5936">
      <w:pPr>
        <w:jc w:val="both"/>
        <w:rPr>
          <w:rFonts w:hint="eastAsia"/>
        </w:rPr>
      </w:pPr>
      <w:r>
        <w:t>1. Praca wychowawczo-dydaktyczna i opiekuńcza jest prowadzona na podstawie obowiązującej podstawy programowej oraz programu lub programów wychowania przedszkolnego dopuszczonych do użytku w Przedszkolu.</w:t>
      </w:r>
    </w:p>
    <w:p w:rsidR="00847596" w:rsidRDefault="002A5936">
      <w:pPr>
        <w:jc w:val="both"/>
        <w:rPr>
          <w:rFonts w:hint="eastAsia"/>
        </w:rPr>
      </w:pPr>
      <w:r>
        <w:t>2. Nauczyciel planuje pracę z uwzględnieniem obserwacji dzieci, ich potrzeb rozwojowych i edukacyjnych, zainteresowań, możliwości psychofizycznych, mocnych stron oraz kontekstu grupy.</w:t>
      </w:r>
    </w:p>
    <w:p w:rsidR="00847596" w:rsidRDefault="002A5936">
      <w:pPr>
        <w:jc w:val="both"/>
        <w:rPr>
          <w:rFonts w:hint="eastAsia"/>
        </w:rPr>
      </w:pPr>
      <w:r>
        <w:t>3. Nauczyciel organizuje środowisko edukacyjne tak, aby dziecko mogło podejmować inicjatywę, dokonywać wyborów, zadawać pytania, poszukiwać odpowiedzi, próbować różnych rozwiązań i uczyć się na doświadczeniu.</w:t>
      </w:r>
    </w:p>
    <w:p w:rsidR="00847596" w:rsidRDefault="002A5936">
      <w:pPr>
        <w:jc w:val="both"/>
        <w:rPr>
          <w:rFonts w:hint="eastAsia"/>
        </w:rPr>
      </w:pPr>
      <w:r>
        <w:t>4. Podstawową formą aktywności dziecka jest zabawa. Zajęcia kierowane nie mogą ograniczać czasu przeznaczonego na swobodną zabawę, ruch, odpoczynek, aktywność na świeżym powietrzu i samodzielne działanie.</w:t>
      </w:r>
    </w:p>
    <w:p w:rsidR="00847596" w:rsidRDefault="002A5936">
      <w:pPr>
        <w:jc w:val="both"/>
        <w:rPr>
          <w:rFonts w:hint="eastAsia"/>
        </w:rPr>
      </w:pPr>
      <w:r>
        <w:t>5. Przedszkole wykorzystuje naturalne i społeczne otoczenie jako przestrzeń uczenia się. Dopuszcza się realizację działań edukacyjnych poza siedzibą Przedszkola, w szczególności podczas spacerów, wycieczek, spotkań, wizyt studyjnych, działań terenowych i współpracy z instytucjami środowiska lokalnego, z zachowaniem zasad bezpieczeństwa.</w:t>
      </w:r>
    </w:p>
    <w:p w:rsidR="00847596" w:rsidRDefault="002A5936">
      <w:pPr>
        <w:jc w:val="both"/>
        <w:rPr>
          <w:rFonts w:hint="eastAsia"/>
        </w:rPr>
      </w:pPr>
      <w:r>
        <w:t>6. Przedszkole może realizować projekty, doświadczenia, eksperymenty, działania badawcze, konstrukcyjne, artystyczne, muzyczne, ruchowe, kulinarne, przyrodnicze i społeczne, jeżeli są dostosowane do wieku, możliwości i bezpieczeństwa dzieci.</w:t>
      </w:r>
    </w:p>
    <w:p w:rsidR="00847596" w:rsidRDefault="002A5936">
      <w:pPr>
        <w:jc w:val="both"/>
        <w:rPr>
          <w:rFonts w:hint="eastAsia"/>
        </w:rPr>
      </w:pPr>
      <w:r>
        <w:t>7. Technologie cyfrowe są wykorzystywane celowo, w sposób bezpieczny i adekwatny rozwojowo, jako jedno z narzędzi wspierających poznawanie, tworzenie i komunikowanie się; nie zastępują bezpośredniej zabawy, ruchu, relacji i doświadczenia.</w:t>
      </w:r>
    </w:p>
    <w:p w:rsidR="00847596" w:rsidRDefault="002A5936">
      <w:pPr>
        <w:jc w:val="both"/>
        <w:rPr>
          <w:rFonts w:hint="eastAsia"/>
        </w:rPr>
      </w:pPr>
      <w:r>
        <w:t>8. Nauczyciele dokumentują realizację pracy zgodnie z przepisami oraz zasadami przyjętymi w Przedszkolu.</w:t>
      </w:r>
    </w:p>
    <w:p w:rsidR="00847596" w:rsidRDefault="002A5936">
      <w:pPr>
        <w:spacing w:before="100" w:after="40"/>
        <w:jc w:val="center"/>
        <w:rPr>
          <w:rFonts w:hint="eastAsia"/>
        </w:rPr>
      </w:pPr>
      <w:r>
        <w:rPr>
          <w:b/>
        </w:rPr>
        <w:t>§ 4</w:t>
      </w:r>
    </w:p>
    <w:p w:rsidR="00847596" w:rsidRDefault="002A5936">
      <w:pPr>
        <w:spacing w:after="100"/>
        <w:jc w:val="center"/>
        <w:rPr>
          <w:rFonts w:hint="eastAsia"/>
        </w:rPr>
      </w:pPr>
      <w:r>
        <w:rPr>
          <w:b/>
        </w:rPr>
        <w:t>Pomoc psychologiczno-pedagogiczna</w:t>
      </w:r>
    </w:p>
    <w:p w:rsidR="00847596" w:rsidRDefault="002A5936">
      <w:pPr>
        <w:jc w:val="both"/>
        <w:rPr>
          <w:rFonts w:hint="eastAsia"/>
        </w:rPr>
      </w:pPr>
      <w:r>
        <w:t>1. Przedszkole organizuje i udziela pomocy psychologiczno-pedagogicznej dzieciom, ich rodzicom oraz nauczycielom zgodnie z odrębnymi przepisami.</w:t>
      </w:r>
    </w:p>
    <w:p w:rsidR="00847596" w:rsidRDefault="002A5936">
      <w:pPr>
        <w:jc w:val="both"/>
        <w:rPr>
          <w:rFonts w:hint="eastAsia"/>
        </w:rPr>
      </w:pPr>
      <w:r>
        <w:t>2. Pomoc polega w szczególności na rozpoznawaniu indywidualnych potrzeb rozwojowych i edukacyjnych, możliwości psychofizycznych, czynników środowiskowych, mocnych stron, predyspozycji, zainteresowań i uzdolnień dziecka oraz na planowaniu działań wspierających.</w:t>
      </w:r>
    </w:p>
    <w:p w:rsidR="00847596" w:rsidRDefault="002A5936">
      <w:pPr>
        <w:jc w:val="both"/>
        <w:rPr>
          <w:rFonts w:hint="eastAsia"/>
        </w:rPr>
      </w:pPr>
      <w:r>
        <w:t>3. Pomoc jest organizowana we współpracy nauczycieli, specjalistów, rodziców, poradni psychologiczno-pedagogicznych i - w razie potrzeby - innych podmiotów.</w:t>
      </w:r>
    </w:p>
    <w:p w:rsidR="00847596" w:rsidRDefault="002A5936">
      <w:pPr>
        <w:jc w:val="both"/>
        <w:rPr>
          <w:rFonts w:hint="eastAsia"/>
        </w:rPr>
      </w:pPr>
      <w:r>
        <w:lastRenderedPageBreak/>
        <w:t>4. Nauczyciele prowadzą obserwacje pedagogiczne i wykorzystują ich wyniki do indywidualizacji pracy oraz planowania wsparcia.</w:t>
      </w:r>
    </w:p>
    <w:p w:rsidR="00847596" w:rsidRDefault="002A5936">
      <w:pPr>
        <w:jc w:val="both"/>
        <w:rPr>
          <w:rFonts w:hint="eastAsia"/>
        </w:rPr>
      </w:pPr>
      <w:r>
        <w:t>5. Formy, okres i wymiar pomocy ustala dyrektor w zakresie i trybie wynikającym z przepisów prawa.</w:t>
      </w:r>
    </w:p>
    <w:p w:rsidR="00847596" w:rsidRDefault="002A5936">
      <w:pPr>
        <w:jc w:val="both"/>
        <w:rPr>
          <w:rFonts w:hint="eastAsia"/>
        </w:rPr>
      </w:pPr>
      <w:r>
        <w:t>6. Korzystanie z pomocy psychologiczno-pedagogicznej jest dobrowolne i nieodpłatne, z zastrzeżeniem przypadków, w których przepisy stanowią inaczej.</w:t>
      </w:r>
    </w:p>
    <w:p w:rsidR="00847596" w:rsidRDefault="002A5936">
      <w:pPr>
        <w:spacing w:before="100" w:after="40"/>
        <w:jc w:val="center"/>
        <w:rPr>
          <w:rFonts w:hint="eastAsia"/>
        </w:rPr>
      </w:pPr>
      <w:r>
        <w:rPr>
          <w:b/>
        </w:rPr>
        <w:t>§ 5</w:t>
      </w:r>
    </w:p>
    <w:p w:rsidR="00847596" w:rsidRDefault="002A5936">
      <w:pPr>
        <w:spacing w:after="100"/>
        <w:jc w:val="center"/>
        <w:rPr>
          <w:rFonts w:hint="eastAsia"/>
        </w:rPr>
      </w:pPr>
      <w:r>
        <w:rPr>
          <w:b/>
        </w:rPr>
        <w:t>Kształcenie specjalne</w:t>
      </w:r>
    </w:p>
    <w:p w:rsidR="00847596" w:rsidRDefault="002A5936">
      <w:pPr>
        <w:jc w:val="both"/>
        <w:rPr>
          <w:rFonts w:hint="eastAsia"/>
        </w:rPr>
      </w:pPr>
      <w:r>
        <w:t>1. Przedszkole organizuje kształcenie, wychowanie i opiekę dla dzieci posiadających orzeczenie o potrzebie kształcenia specjalnego, zgodnie z zaleceniami orzeczenia i odrębnymi przepisami.</w:t>
      </w:r>
    </w:p>
    <w:p w:rsidR="00847596" w:rsidRDefault="002A5936">
      <w:pPr>
        <w:jc w:val="both"/>
        <w:rPr>
          <w:rFonts w:hint="eastAsia"/>
        </w:rPr>
      </w:pPr>
      <w:r>
        <w:t>2. Dla dziecka objętego kształceniem specjalnym opracowuje się i realizuje indywidualny program edukacyjno-terapeutyczny oraz dokonuje wielospecjalistycznej oceny poziomu funkcjonowania dziecka w terminach i na zasadach określonych w przepisach.</w:t>
      </w:r>
    </w:p>
    <w:p w:rsidR="00847596" w:rsidRDefault="002A5936">
      <w:pPr>
        <w:jc w:val="both"/>
        <w:rPr>
          <w:rFonts w:hint="eastAsia"/>
        </w:rPr>
      </w:pPr>
      <w:r>
        <w:t>3. Przedszkole zapewnia, odpowiednio do potrzeb dziecka, zajęcia specjalistyczne, rewalidacyjne, dostosowanie organizacji pracy, metod, środków dydaktycznych i otoczenia oraz współpracę z rodziną.</w:t>
      </w:r>
    </w:p>
    <w:p w:rsidR="00847596" w:rsidRDefault="002A5936">
      <w:pPr>
        <w:spacing w:before="100" w:after="40"/>
        <w:jc w:val="center"/>
        <w:rPr>
          <w:rFonts w:hint="eastAsia"/>
        </w:rPr>
      </w:pPr>
      <w:r>
        <w:rPr>
          <w:b/>
        </w:rPr>
        <w:t>§ 6</w:t>
      </w:r>
    </w:p>
    <w:p w:rsidR="00847596" w:rsidRDefault="002A5936">
      <w:pPr>
        <w:spacing w:after="100"/>
        <w:jc w:val="center"/>
        <w:rPr>
          <w:rFonts w:hint="eastAsia"/>
        </w:rPr>
      </w:pPr>
      <w:r>
        <w:rPr>
          <w:b/>
        </w:rPr>
        <w:t>Tożsamość, wartości i równe traktowanie</w:t>
      </w:r>
    </w:p>
    <w:p w:rsidR="00847596" w:rsidRDefault="002A5936">
      <w:pPr>
        <w:jc w:val="both"/>
        <w:rPr>
          <w:rFonts w:hint="eastAsia"/>
        </w:rPr>
      </w:pPr>
      <w:r>
        <w:t>1. Przedszkole wspiera rozwój tożsamości dziecka, szacunek do rodziny, kultury, języka, tradycji i wspólnoty lokalnej oraz uczy poszanowania innych osób.</w:t>
      </w:r>
    </w:p>
    <w:p w:rsidR="00847596" w:rsidRDefault="002A5936">
      <w:pPr>
        <w:jc w:val="both"/>
        <w:rPr>
          <w:rFonts w:hint="eastAsia"/>
        </w:rPr>
      </w:pPr>
      <w:r>
        <w:t>2. Przedszkole prowadzi działania zgodne z zasadą równego traktowania i przeciwdziała dyskryminacji, przemocy, wykluczeniu i krzywdzeniu dzieci.</w:t>
      </w:r>
    </w:p>
    <w:p w:rsidR="00847596" w:rsidRDefault="002A5936">
      <w:pPr>
        <w:jc w:val="both"/>
        <w:rPr>
          <w:rFonts w:hint="eastAsia"/>
        </w:rPr>
      </w:pPr>
      <w:r>
        <w:t>3. Nauka religii jest organizowana na zasadach określonych w odrębnych przepisach.</w:t>
      </w:r>
    </w:p>
    <w:p w:rsidR="00847596" w:rsidRDefault="002A5936">
      <w:pPr>
        <w:jc w:val="both"/>
        <w:rPr>
          <w:rFonts w:hint="eastAsia"/>
        </w:rPr>
      </w:pPr>
      <w:r>
        <w:t>4. Dzieci niebędące obywatelami polskimi korzystają z wychowania przedszkolnego na zasadach określonych w przepisach prawa.</w:t>
      </w:r>
    </w:p>
    <w:p w:rsidR="00847596" w:rsidRDefault="002A5936">
      <w:pPr>
        <w:spacing w:before="100" w:after="40"/>
        <w:jc w:val="center"/>
        <w:rPr>
          <w:rFonts w:hint="eastAsia"/>
        </w:rPr>
      </w:pPr>
      <w:r>
        <w:rPr>
          <w:b/>
        </w:rPr>
        <w:t>§ 7</w:t>
      </w:r>
    </w:p>
    <w:p w:rsidR="00847596" w:rsidRDefault="002A5936">
      <w:pPr>
        <w:spacing w:after="100"/>
        <w:jc w:val="center"/>
        <w:rPr>
          <w:rFonts w:hint="eastAsia"/>
        </w:rPr>
      </w:pPr>
      <w:r>
        <w:rPr>
          <w:b/>
        </w:rPr>
        <w:t>Zajęcia dodatkowe</w:t>
      </w:r>
    </w:p>
    <w:p w:rsidR="00847596" w:rsidRDefault="002A5936">
      <w:pPr>
        <w:jc w:val="both"/>
        <w:rPr>
          <w:rFonts w:hint="eastAsia"/>
        </w:rPr>
      </w:pPr>
      <w:r>
        <w:t>1. Przedszkole może organizować zajęcia dodatkowe, jeżeli są zgodne z przepisami prawa, potrzebami dzieci i organizacją pracy placówki.</w:t>
      </w:r>
    </w:p>
    <w:p w:rsidR="00847596" w:rsidRDefault="002A5936">
      <w:pPr>
        <w:jc w:val="both"/>
        <w:rPr>
          <w:rFonts w:hint="eastAsia"/>
        </w:rPr>
      </w:pPr>
      <w:r>
        <w:t>2. Czas i sposób prowadzenia zajęć dostosowuje się do wieku, możliwości psychofizycznych, potrzeb ruchowych i zdolności koncentracji dzieci.</w:t>
      </w:r>
    </w:p>
    <w:p w:rsidR="00847596" w:rsidRDefault="002A5936">
      <w:pPr>
        <w:jc w:val="both"/>
        <w:rPr>
          <w:rFonts w:hint="eastAsia"/>
        </w:rPr>
      </w:pPr>
      <w:r>
        <w:t>3. Organizacja zajęć dodatkowych nie może naruszać realizacji podstawy programowej ani prawa dziecka do zabawy, odpoczynku i swobodnej aktywności.</w:t>
      </w:r>
    </w:p>
    <w:p w:rsidR="00847596" w:rsidRDefault="002A5936">
      <w:pPr>
        <w:spacing w:before="100" w:after="40"/>
        <w:jc w:val="center"/>
        <w:rPr>
          <w:rFonts w:hint="eastAsia"/>
        </w:rPr>
      </w:pPr>
      <w:r>
        <w:rPr>
          <w:b/>
        </w:rPr>
        <w:t>§ 8</w:t>
      </w:r>
    </w:p>
    <w:p w:rsidR="00847596" w:rsidRDefault="002A5936">
      <w:pPr>
        <w:spacing w:after="100"/>
        <w:jc w:val="center"/>
        <w:rPr>
          <w:rFonts w:hint="eastAsia"/>
        </w:rPr>
      </w:pPr>
      <w:r>
        <w:rPr>
          <w:b/>
        </w:rPr>
        <w:t>Warunki lokalowe i baza</w:t>
      </w:r>
    </w:p>
    <w:p w:rsidR="00847596" w:rsidRDefault="002A5936">
      <w:pPr>
        <w:jc w:val="both"/>
        <w:rPr>
          <w:rFonts w:hint="eastAsia"/>
        </w:rPr>
      </w:pPr>
      <w:r>
        <w:t>1. Przedszkole zapewnia dzieciom pomieszczenia i wyposażenie umożliwiające bezpieczną realizację zadań wychowawczych, dydaktycznych i opiekuńczych.</w:t>
      </w:r>
    </w:p>
    <w:p w:rsidR="00847596" w:rsidRDefault="002A5936">
      <w:pPr>
        <w:jc w:val="both"/>
        <w:rPr>
          <w:rFonts w:hint="eastAsia"/>
        </w:rPr>
      </w:pPr>
      <w:r>
        <w:t>2. Dzieci mają możliwość codziennego korzystania z ogrodu przedszkolnego i aktywności na świeżym powietrzu, z uwzględnieniem warunków atmosferycznych i jakości powietrza.</w:t>
      </w:r>
    </w:p>
    <w:p w:rsidR="00847596" w:rsidRDefault="002A5936">
      <w:pPr>
        <w:jc w:val="both"/>
        <w:rPr>
          <w:rFonts w:hint="eastAsia"/>
        </w:rPr>
      </w:pPr>
      <w:r>
        <w:t>3. Wyposażenie i pomoce dydaktyczne dobiera się z uwzględnieniem bezpieczeństwa, wieku dzieci, dostępności oraz możliwości samodzielnego działania i eksplorowania.</w:t>
      </w:r>
    </w:p>
    <w:p w:rsidR="00847596" w:rsidRDefault="002A5936">
      <w:pPr>
        <w:pStyle w:val="Nagwek1"/>
        <w:jc w:val="center"/>
      </w:pPr>
      <w:r>
        <w:lastRenderedPageBreak/>
        <w:t>ROZDZIAŁ IV</w:t>
      </w:r>
      <w:r>
        <w:br/>
        <w:t>BEZPIECZEŃSTWO</w:t>
      </w:r>
    </w:p>
    <w:p w:rsidR="00847596" w:rsidRDefault="002A5936">
      <w:pPr>
        <w:spacing w:before="100" w:after="40"/>
        <w:jc w:val="center"/>
        <w:rPr>
          <w:rFonts w:hint="eastAsia"/>
        </w:rPr>
      </w:pPr>
      <w:r>
        <w:rPr>
          <w:b/>
        </w:rPr>
        <w:t>§ 9</w:t>
      </w:r>
    </w:p>
    <w:p w:rsidR="00847596" w:rsidRDefault="002A5936">
      <w:pPr>
        <w:spacing w:after="100"/>
        <w:jc w:val="center"/>
        <w:rPr>
          <w:rFonts w:hint="eastAsia"/>
        </w:rPr>
      </w:pPr>
      <w:r>
        <w:rPr>
          <w:b/>
        </w:rPr>
        <w:t>Sposób sprawowania opieki</w:t>
      </w:r>
    </w:p>
    <w:p w:rsidR="00847596" w:rsidRDefault="002A5936">
      <w:pPr>
        <w:jc w:val="both"/>
        <w:rPr>
          <w:rFonts w:hint="eastAsia"/>
        </w:rPr>
      </w:pPr>
      <w:r>
        <w:t>1. Przedszkole sprawuje opiekę nad dzieckiem od chwili jego przekazania pracownikowi Przedszkola do chwili odebrania przez rodzica albo osobę upoważnioną.</w:t>
      </w:r>
    </w:p>
    <w:p w:rsidR="00847596" w:rsidRDefault="002A5936">
      <w:pPr>
        <w:jc w:val="both"/>
        <w:rPr>
          <w:rFonts w:hint="eastAsia"/>
        </w:rPr>
      </w:pPr>
      <w:r>
        <w:t>2. Za bezpieczeństwo dzieci podczas zajęć odpowiada nauczyciel prowadzący zajęcia, a podczas zajęć organizowanych poza Przedszkolem - osoby wyznaczone zgodnie z przepisami i zasadami obowiązującymi w placówce.</w:t>
      </w:r>
    </w:p>
    <w:p w:rsidR="00847596" w:rsidRDefault="002A5936">
      <w:pPr>
        <w:jc w:val="both"/>
        <w:rPr>
          <w:rFonts w:hint="eastAsia"/>
        </w:rPr>
      </w:pPr>
      <w:r>
        <w:t>3. Dziecko nie może pozostawać bez nadzoru osoby dorosłej.</w:t>
      </w:r>
    </w:p>
    <w:p w:rsidR="00847596" w:rsidRDefault="002A5936">
      <w:pPr>
        <w:jc w:val="both"/>
        <w:rPr>
          <w:rFonts w:hint="eastAsia"/>
        </w:rPr>
      </w:pPr>
      <w:r>
        <w:t>4. Pracownicy są zobowiązani do niezwłocznego reagowania na sytuacje zagrażające zdrowiu, życiu, bezpieczeństwu lub dobrostanowi dziecka.</w:t>
      </w:r>
    </w:p>
    <w:p w:rsidR="00847596" w:rsidRDefault="002A5936">
      <w:pPr>
        <w:jc w:val="both"/>
        <w:rPr>
          <w:rFonts w:hint="eastAsia"/>
        </w:rPr>
      </w:pPr>
      <w:r>
        <w:t>5. Przedszkole zapewnia bezpieczeństwo fizyczne i emocjonalne dzieci, w tym ochronę przed przemocą, krzywdzeniem, poniżaniem, dyskryminacją i innymi zachowaniami naruszającymi godność dziecka.</w:t>
      </w:r>
    </w:p>
    <w:p w:rsidR="00847596" w:rsidRDefault="002A5936">
      <w:pPr>
        <w:jc w:val="both"/>
        <w:rPr>
          <w:rFonts w:hint="eastAsia"/>
        </w:rPr>
      </w:pPr>
      <w:r>
        <w:t>6. Zasady ochrony małoletnich przed krzywdzeniem określają standardy ochrony małoletnich obowiązujące w Przedszkolu.</w:t>
      </w:r>
    </w:p>
    <w:p w:rsidR="00847596" w:rsidRDefault="002A5936">
      <w:pPr>
        <w:spacing w:before="100" w:after="40"/>
        <w:jc w:val="center"/>
        <w:rPr>
          <w:rFonts w:hint="eastAsia"/>
        </w:rPr>
      </w:pPr>
      <w:r>
        <w:rPr>
          <w:b/>
        </w:rPr>
        <w:t>§ 10</w:t>
      </w:r>
    </w:p>
    <w:p w:rsidR="00847596" w:rsidRDefault="002A5936">
      <w:pPr>
        <w:spacing w:after="100"/>
        <w:jc w:val="center"/>
        <w:rPr>
          <w:rFonts w:hint="eastAsia"/>
        </w:rPr>
      </w:pPr>
      <w:r>
        <w:rPr>
          <w:b/>
        </w:rPr>
        <w:t>Wypadki i sytuacje szczególne</w:t>
      </w:r>
    </w:p>
    <w:p w:rsidR="00847596" w:rsidRDefault="002A5936">
      <w:pPr>
        <w:jc w:val="both"/>
        <w:rPr>
          <w:rFonts w:hint="eastAsia"/>
        </w:rPr>
      </w:pPr>
      <w:r>
        <w:t>1. W razie wypadku lub nagłego zachorowania dziecku udziela się pierwszej pomocy i niezwłocznie informuje rodziców, a w razie potrzeby wzywa zespół ratownictwa medycznego.</w:t>
      </w:r>
    </w:p>
    <w:p w:rsidR="00847596" w:rsidRDefault="002A5936">
      <w:pPr>
        <w:jc w:val="both"/>
        <w:rPr>
          <w:rFonts w:hint="eastAsia"/>
        </w:rPr>
      </w:pPr>
      <w:r>
        <w:t>2. Postępowanie powypadkowe prowadzi się zgodnie z odrębnymi przepisami.</w:t>
      </w:r>
    </w:p>
    <w:p w:rsidR="00847596" w:rsidRDefault="002A5936">
      <w:pPr>
        <w:jc w:val="both"/>
        <w:rPr>
          <w:rFonts w:hint="eastAsia"/>
        </w:rPr>
      </w:pPr>
      <w:r>
        <w:t>3. Przedszkole prowadzi działania edukacyjne dotyczące bezpieczeństwa, zdrowia, zasad ruchu drogowego, bezpiecznych relacji, reagowania w sytuacjach zagrożenia oraz bezpiecznego korzystania z urządzeń i technologii.</w:t>
      </w:r>
    </w:p>
    <w:p w:rsidR="00847596" w:rsidRDefault="002A5936">
      <w:pPr>
        <w:spacing w:before="100" w:after="40"/>
        <w:jc w:val="center"/>
        <w:rPr>
          <w:rFonts w:hint="eastAsia"/>
        </w:rPr>
      </w:pPr>
      <w:r>
        <w:rPr>
          <w:b/>
        </w:rPr>
        <w:t>§ 11</w:t>
      </w:r>
    </w:p>
    <w:p w:rsidR="00847596" w:rsidRDefault="002A5936">
      <w:pPr>
        <w:spacing w:after="100"/>
        <w:jc w:val="center"/>
        <w:rPr>
          <w:rFonts w:hint="eastAsia"/>
        </w:rPr>
      </w:pPr>
      <w:r>
        <w:rPr>
          <w:b/>
        </w:rPr>
        <w:t>Wycieczki i wyjścia</w:t>
      </w:r>
    </w:p>
    <w:p w:rsidR="00847596" w:rsidRDefault="002A5936">
      <w:pPr>
        <w:jc w:val="both"/>
        <w:rPr>
          <w:rFonts w:hint="eastAsia"/>
        </w:rPr>
      </w:pPr>
      <w:r>
        <w:t>1. Wycieczki, spacery i inne wyjścia poza teren Przedszkola organizuje się zgodnie z przepisami prawa i procedurami obowiązującymi w placówce.</w:t>
      </w:r>
    </w:p>
    <w:p w:rsidR="00847596" w:rsidRDefault="002A5936">
      <w:pPr>
        <w:jc w:val="both"/>
        <w:rPr>
          <w:rFonts w:hint="eastAsia"/>
        </w:rPr>
      </w:pPr>
      <w:r>
        <w:t>2. Program wycieczki dostosowuje się do wieku, potrzeb, stanu zdrowia, sprawności i zainteresowań dzieci.</w:t>
      </w:r>
    </w:p>
    <w:p w:rsidR="00847596" w:rsidRDefault="002A5936">
      <w:pPr>
        <w:jc w:val="both"/>
        <w:rPr>
          <w:rFonts w:hint="eastAsia"/>
        </w:rPr>
      </w:pPr>
      <w:r>
        <w:t>3. Dyrektor wyznacza kierownika wycieczki, a liczbę opiekunów ustala się z uwzględnieniem bezpieczeństwa dzieci, specyfiki wyjścia i obowiązujących przepisów.</w:t>
      </w:r>
    </w:p>
    <w:p w:rsidR="00847596" w:rsidRDefault="002A5936">
      <w:pPr>
        <w:jc w:val="both"/>
        <w:rPr>
          <w:rFonts w:hint="eastAsia"/>
        </w:rPr>
      </w:pPr>
      <w:r>
        <w:t>4. Udział dziecka w wycieczce wymagającej zgody rodzica odbywa się po uzyskaniu takiej zgody.</w:t>
      </w:r>
    </w:p>
    <w:p w:rsidR="00847596" w:rsidRDefault="002A5936">
      <w:pPr>
        <w:spacing w:before="100" w:after="40"/>
        <w:jc w:val="center"/>
        <w:rPr>
          <w:rFonts w:hint="eastAsia"/>
        </w:rPr>
      </w:pPr>
      <w:r>
        <w:rPr>
          <w:b/>
        </w:rPr>
        <w:t>§ 12</w:t>
      </w:r>
    </w:p>
    <w:p w:rsidR="00847596" w:rsidRDefault="002A5936">
      <w:pPr>
        <w:spacing w:after="100"/>
        <w:jc w:val="center"/>
        <w:rPr>
          <w:rFonts w:hint="eastAsia"/>
        </w:rPr>
      </w:pPr>
      <w:r>
        <w:rPr>
          <w:b/>
        </w:rPr>
        <w:t>Przyprowadzanie i odbieranie dzieci</w:t>
      </w:r>
    </w:p>
    <w:p w:rsidR="00847596" w:rsidRDefault="002A5936">
      <w:pPr>
        <w:jc w:val="both"/>
        <w:rPr>
          <w:rFonts w:hint="eastAsia"/>
        </w:rPr>
      </w:pPr>
      <w:r>
        <w:t>1. Dzieci są przyprowadzane do Przedszkola i odbierane z niego przez rodziców albo osoby przez nich upoważnione, zapewniające dziecku pełne bezpieczeństwo.</w:t>
      </w:r>
    </w:p>
    <w:p w:rsidR="00847596" w:rsidRDefault="002A5936">
      <w:pPr>
        <w:jc w:val="both"/>
        <w:rPr>
          <w:rFonts w:hint="eastAsia"/>
        </w:rPr>
      </w:pPr>
      <w:r>
        <w:t>2. Upoważnienie do odbioru dziecka składa się w formie przyjętej w Przedszkolu i może być odwołane przez rodzica.</w:t>
      </w:r>
    </w:p>
    <w:p w:rsidR="00847596" w:rsidRDefault="002A5936">
      <w:pPr>
        <w:jc w:val="both"/>
        <w:rPr>
          <w:rFonts w:hint="eastAsia"/>
        </w:rPr>
      </w:pPr>
      <w:r>
        <w:t>3. Pracownik ma prawo zweryfikować tożsamość osoby odbierającej dziecko.</w:t>
      </w:r>
    </w:p>
    <w:p w:rsidR="00847596" w:rsidRDefault="002A5936">
      <w:pPr>
        <w:jc w:val="both"/>
        <w:rPr>
          <w:rFonts w:hint="eastAsia"/>
        </w:rPr>
      </w:pPr>
      <w:r>
        <w:t>4. Przedszkole odmawia wydania dziecka osobie, której stan wskazuje, że nie jest ona w stanie zapewnić dziecku bezpieczeństwa, w szczególności osobie pod wpływem alkoholu lub innych środków odurzających.</w:t>
      </w:r>
    </w:p>
    <w:p w:rsidR="00847596" w:rsidRDefault="002A5936">
      <w:pPr>
        <w:jc w:val="both"/>
        <w:rPr>
          <w:rFonts w:hint="eastAsia"/>
        </w:rPr>
      </w:pPr>
      <w:r>
        <w:lastRenderedPageBreak/>
        <w:t>5. W razie sporu między rodzicami Przedszkole postępuje zgodnie z przedstawionymi, aktualnymi orzeczeniami sądu lub innymi wiążącymi rozstrzygnięciami właściwych organów. Sam konflikt między rodzicami nie uprawnia Przedszkola do samodzielnego ograniczania praw rodzicielskich.</w:t>
      </w:r>
    </w:p>
    <w:p w:rsidR="00847596" w:rsidRDefault="002A5936">
      <w:pPr>
        <w:jc w:val="both"/>
        <w:rPr>
          <w:rFonts w:hint="eastAsia"/>
        </w:rPr>
      </w:pPr>
      <w:r>
        <w:t>6. Rodzice są zobowiązani do punktualnego odbierania dziecka. W razie nieodebrania dziecka do czasu zakończenia pracy Przedszkola pracownik podejmuje próbę kontaktu z rodzicami i osobami upoważnionymi, a gdy jest to bezskuteczne - postępuje zgodnie z procedurą obowiązującą w placówce i przepisami prawa.</w:t>
      </w:r>
    </w:p>
    <w:p w:rsidR="00847596" w:rsidRDefault="002A5936">
      <w:pPr>
        <w:rPr>
          <w:rFonts w:hint="eastAsia"/>
        </w:rPr>
      </w:pPr>
      <w:r>
        <w:t>7. Postępowanie w przypadku bezskutecznego kontaktu z rodzicem/opiekunem prawnym lub osobą upoważnioną do odbioru dziecka po zakończeniu pracy Przedszkola:</w:t>
      </w:r>
      <w:r>
        <w:br/>
        <w:t>1) nauczyciel podejmuje próby kontaktu telefonicznego z rodzicami/opiekunami prawnymi oraz osobami upoważnionymi do odbioru dziecka;</w:t>
      </w:r>
      <w:r>
        <w:br/>
        <w:t>2) do czasu przekazania dziecka osobie uprawnionej nauczyciel zapewnia mu opiekę i bezpieczeństwo;</w:t>
      </w:r>
      <w:r>
        <w:br/>
        <w:t>3) jeżeli próby kontaktu są bezskuteczne, nauczyciel niezwłocznie informuje dyrektora Przedszkola lub osobę go zastępującą;</w:t>
      </w:r>
      <w:r>
        <w:br/>
        <w:t>4) jeżeli nadal nie ma możliwości skontaktowania się z osobą uprawnioną do odbioru dziecka, dyrektor, osoba go zastępująca albo nauczyciel zawiadamia właściwą jednostkę Policji i postępuje zgodnie z otrzymanymi wskazaniami, mając na względzie bezpieczeństwo dziecka;</w:t>
      </w:r>
      <w:r>
        <w:br/>
        <w:t>5) dziecka nie pozostawia się bez opieki ani nie przekazuje osobie nieupoważnionej;</w:t>
      </w:r>
      <w:r>
        <w:br/>
        <w:t>6) z zaistniałej sytuacji sporządza się notatkę służbową, zawierającą w szczególności godziny podejmowanych prób kontaktu i opis podjętych działań.</w:t>
      </w:r>
    </w:p>
    <w:p w:rsidR="00847596" w:rsidRDefault="002A5936">
      <w:pPr>
        <w:jc w:val="both"/>
        <w:rPr>
          <w:rFonts w:hint="eastAsia"/>
        </w:rPr>
      </w:pPr>
      <w:r>
        <w:t>8. Życzenie rodzica dotyczące nieodbierania dziecka przez drugiego rodzica jest skuteczne wobec Przedszkola, jeżeli wynika z prawnie wiążącego ograniczenia lub zakazu.</w:t>
      </w:r>
    </w:p>
    <w:p w:rsidR="00847596" w:rsidRDefault="002A5936">
      <w:pPr>
        <w:pStyle w:val="Nagwek1"/>
        <w:jc w:val="center"/>
      </w:pPr>
      <w:r>
        <w:t>ROZDZIAŁ V</w:t>
      </w:r>
      <w:r>
        <w:br/>
        <w:t>WSPÓŁDZIAŁANIE Z RODZICAMI</w:t>
      </w:r>
    </w:p>
    <w:p w:rsidR="00847596" w:rsidRDefault="002A5936">
      <w:pPr>
        <w:spacing w:before="100" w:after="40"/>
        <w:jc w:val="center"/>
        <w:rPr>
          <w:rFonts w:hint="eastAsia"/>
        </w:rPr>
      </w:pPr>
      <w:r>
        <w:rPr>
          <w:b/>
        </w:rPr>
        <w:t>§ 13</w:t>
      </w:r>
    </w:p>
    <w:p w:rsidR="00847596" w:rsidRDefault="002A5936">
      <w:pPr>
        <w:spacing w:after="100"/>
        <w:jc w:val="center"/>
        <w:rPr>
          <w:rFonts w:hint="eastAsia"/>
        </w:rPr>
      </w:pPr>
      <w:r>
        <w:rPr>
          <w:b/>
        </w:rPr>
        <w:t>Formy współpracy</w:t>
      </w:r>
    </w:p>
    <w:p w:rsidR="00847596" w:rsidRDefault="002A5936">
      <w:pPr>
        <w:jc w:val="both"/>
        <w:rPr>
          <w:rFonts w:hint="eastAsia"/>
        </w:rPr>
      </w:pPr>
      <w:r>
        <w:t>1. Rodzice i nauczyciele współdziałają w sprawach wychowania, rozwoju, edukacji, zdrowia i bezpieczeństwa dziecka.</w:t>
      </w:r>
    </w:p>
    <w:p w:rsidR="00847596" w:rsidRDefault="002A5936">
      <w:pPr>
        <w:jc w:val="both"/>
        <w:rPr>
          <w:rFonts w:hint="eastAsia"/>
        </w:rPr>
      </w:pPr>
      <w:r>
        <w:t>2. Przedszkole przekazuje rodzicom informacje o funkcjonowaniu dziecka, jego postępach, potrzebach, mocnych stronach i trudnościach, z poszanowaniem prywatności dziecka i innych osób.</w:t>
      </w:r>
    </w:p>
    <w:p w:rsidR="00847596" w:rsidRDefault="002A5936">
      <w:pPr>
        <w:jc w:val="both"/>
        <w:rPr>
          <w:rFonts w:hint="eastAsia"/>
        </w:rPr>
      </w:pPr>
      <w:r>
        <w:t>3. Formami współpracy są w szczególności zebrania, konsultacje i rozmowy indywidualne, zajęcia otwarte, warsztaty, spotkania ze specjalistami, wydarzenia rodzinne, działania projektowe oraz inne formy uzgodnione z rodzicami.</w:t>
      </w:r>
    </w:p>
    <w:p w:rsidR="00847596" w:rsidRDefault="002A5936">
      <w:pPr>
        <w:jc w:val="both"/>
        <w:rPr>
          <w:rFonts w:hint="eastAsia"/>
        </w:rPr>
      </w:pPr>
      <w:r>
        <w:t>4. Przedszkole może zapraszać rodziców do współtworzenia działań edukacyjnych, prezentowania zainteresowań i zawodów, czytania dzieciom, udziału w projektach i inicjatywach środowiskowych.</w:t>
      </w:r>
    </w:p>
    <w:p w:rsidR="00847596" w:rsidRDefault="002A5936">
      <w:pPr>
        <w:jc w:val="both"/>
        <w:rPr>
          <w:rFonts w:hint="eastAsia"/>
        </w:rPr>
      </w:pPr>
      <w:r>
        <w:t>5. Rodzice mogą zgłaszać nauczycielom i dyrektorowi wnioski, uwagi i informacje istotne dla funkcjonowania dziecka.</w:t>
      </w:r>
    </w:p>
    <w:p w:rsidR="00847596" w:rsidRDefault="002A5936">
      <w:pPr>
        <w:spacing w:before="100" w:after="40"/>
        <w:jc w:val="center"/>
        <w:rPr>
          <w:rFonts w:hint="eastAsia"/>
        </w:rPr>
      </w:pPr>
      <w:r>
        <w:rPr>
          <w:b/>
        </w:rPr>
        <w:t>§ 14</w:t>
      </w:r>
    </w:p>
    <w:p w:rsidR="00847596" w:rsidRDefault="002A5936">
      <w:pPr>
        <w:spacing w:after="100"/>
        <w:jc w:val="center"/>
        <w:rPr>
          <w:rFonts w:hint="eastAsia"/>
        </w:rPr>
      </w:pPr>
      <w:r>
        <w:rPr>
          <w:b/>
        </w:rPr>
        <w:t>Prawa rodziców</w:t>
      </w:r>
    </w:p>
    <w:p w:rsidR="00847596" w:rsidRDefault="002A5936">
      <w:pPr>
        <w:jc w:val="both"/>
        <w:rPr>
          <w:rFonts w:hint="eastAsia"/>
        </w:rPr>
      </w:pPr>
      <w:r>
        <w:t>1. Rodzice mają prawo do znajomości zadań i zamierzeń wychowawczo-dydaktycznych, programu wychowania przedszkolnego oraz zasad organizacji pracy Przedszkola.</w:t>
      </w:r>
    </w:p>
    <w:p w:rsidR="00847596" w:rsidRDefault="002A5936">
      <w:pPr>
        <w:jc w:val="both"/>
        <w:rPr>
          <w:rFonts w:hint="eastAsia"/>
        </w:rPr>
      </w:pPr>
      <w:r>
        <w:t>2. Rodzice mają prawo do rzetelnej informacji o dziecku, konsultacji z nauczycielami i specjalistami oraz informacji o dostępnych formach pomocy.</w:t>
      </w:r>
    </w:p>
    <w:p w:rsidR="00847596" w:rsidRDefault="002A5936">
      <w:pPr>
        <w:jc w:val="both"/>
        <w:rPr>
          <w:rFonts w:hint="eastAsia"/>
        </w:rPr>
      </w:pPr>
      <w:r>
        <w:lastRenderedPageBreak/>
        <w:t>3. Rodzice mają prawo do ochrony swoich danych i danych dziecka oraz do poszanowania prywatności.</w:t>
      </w:r>
    </w:p>
    <w:p w:rsidR="00847596" w:rsidRDefault="002A5936">
      <w:pPr>
        <w:jc w:val="both"/>
        <w:rPr>
          <w:rFonts w:hint="eastAsia"/>
        </w:rPr>
      </w:pPr>
      <w:r>
        <w:t>4. Rodzice mogą wyrażać opinie dotyczące pracy Przedszkola w trybie przewidzianym przepisami i Statutem.</w:t>
      </w:r>
    </w:p>
    <w:p w:rsidR="00847596" w:rsidRDefault="002A5936">
      <w:pPr>
        <w:spacing w:before="100" w:after="40"/>
        <w:jc w:val="center"/>
        <w:rPr>
          <w:rFonts w:hint="eastAsia"/>
        </w:rPr>
      </w:pPr>
      <w:r>
        <w:rPr>
          <w:b/>
        </w:rPr>
        <w:t>§ 15</w:t>
      </w:r>
    </w:p>
    <w:p w:rsidR="00847596" w:rsidRDefault="002A5936">
      <w:pPr>
        <w:spacing w:after="100"/>
        <w:jc w:val="center"/>
        <w:rPr>
          <w:rFonts w:hint="eastAsia"/>
        </w:rPr>
      </w:pPr>
      <w:r>
        <w:rPr>
          <w:b/>
        </w:rPr>
        <w:t>Obowiązki rodziców</w:t>
      </w:r>
    </w:p>
    <w:p w:rsidR="00847596" w:rsidRDefault="002A5936">
      <w:pPr>
        <w:jc w:val="both"/>
        <w:rPr>
          <w:rFonts w:hint="eastAsia"/>
        </w:rPr>
      </w:pPr>
      <w:r>
        <w:t>1. Rodzice są zobowiązani do przestrzegania postanowień Statutu i zasad organizacyjnych Przedszkola.</w:t>
      </w:r>
    </w:p>
    <w:p w:rsidR="00847596" w:rsidRDefault="002A5936">
      <w:pPr>
        <w:jc w:val="both"/>
        <w:rPr>
          <w:rFonts w:hint="eastAsia"/>
        </w:rPr>
      </w:pPr>
      <w:r>
        <w:t>2. Rodzice zapewniają regularne uczęszczanie dziecka realizującego obowiązkowe roczne przygotowanie przedszkolne i usprawiedliwiają jego nieobecności zgodnie z przyjętymi zasadami.</w:t>
      </w:r>
    </w:p>
    <w:p w:rsidR="00847596" w:rsidRDefault="002A5936">
      <w:pPr>
        <w:jc w:val="both"/>
        <w:rPr>
          <w:rFonts w:hint="eastAsia"/>
        </w:rPr>
      </w:pPr>
      <w:r>
        <w:t>3. Rodzice przekazują Przedszkolu informacje niezbędne do zapewnienia dziecku bezpieczeństwa i właściwej opieki.</w:t>
      </w:r>
    </w:p>
    <w:p w:rsidR="00847596" w:rsidRDefault="002A5936">
      <w:pPr>
        <w:jc w:val="both"/>
        <w:rPr>
          <w:rFonts w:hint="eastAsia"/>
        </w:rPr>
      </w:pPr>
      <w:r>
        <w:t>4. Rodzice terminowo regulują należności związane z korzystaniem z wychowania przedszkolnego i wyżywienia, zgodnie z obowiązującymi zasadami.</w:t>
      </w:r>
    </w:p>
    <w:p w:rsidR="00847596" w:rsidRDefault="002A5936">
      <w:pPr>
        <w:jc w:val="both"/>
        <w:rPr>
          <w:rFonts w:hint="eastAsia"/>
        </w:rPr>
      </w:pPr>
      <w:r>
        <w:t>5. Rodzice są zobowiązani do kulturalnego i zgodnego z prawem zachowania wobec dzieci, pracowników i innych rodziców oraz do respektowania zasad bezpieczeństwa na terenie placówki.</w:t>
      </w:r>
    </w:p>
    <w:p w:rsidR="00847596" w:rsidRDefault="002A5936">
      <w:pPr>
        <w:pStyle w:val="Nagwek1"/>
        <w:jc w:val="center"/>
      </w:pPr>
      <w:r>
        <w:t>ROZDZIAŁ VI</w:t>
      </w:r>
      <w:r>
        <w:br/>
        <w:t>ORGANY PRZEDSZKOLA</w:t>
      </w:r>
    </w:p>
    <w:p w:rsidR="00847596" w:rsidRDefault="002A5936">
      <w:pPr>
        <w:spacing w:before="100" w:after="40"/>
        <w:jc w:val="center"/>
        <w:rPr>
          <w:rFonts w:hint="eastAsia"/>
        </w:rPr>
      </w:pPr>
      <w:r>
        <w:rPr>
          <w:b/>
        </w:rPr>
        <w:t>§ 16</w:t>
      </w:r>
    </w:p>
    <w:p w:rsidR="00847596" w:rsidRDefault="002A5936">
      <w:pPr>
        <w:spacing w:after="100"/>
        <w:jc w:val="center"/>
        <w:rPr>
          <w:rFonts w:hint="eastAsia"/>
        </w:rPr>
      </w:pPr>
      <w:r>
        <w:rPr>
          <w:b/>
        </w:rPr>
        <w:t>Organy</w:t>
      </w:r>
    </w:p>
    <w:p w:rsidR="00847596" w:rsidRDefault="002A5936">
      <w:pPr>
        <w:jc w:val="both"/>
        <w:rPr>
          <w:rFonts w:hint="eastAsia"/>
        </w:rPr>
      </w:pPr>
      <w:r>
        <w:t>1. Organami Przedszkola są: 1) Dyrektor Przedszkola; 2) Rada Pedagogiczna; 3) Rada Rodziców.</w:t>
      </w:r>
    </w:p>
    <w:p w:rsidR="00847596" w:rsidRDefault="002A5936">
      <w:pPr>
        <w:jc w:val="both"/>
        <w:rPr>
          <w:rFonts w:hint="eastAsia"/>
        </w:rPr>
      </w:pPr>
      <w:r>
        <w:t>2. Organy Przedszkola działają na podstawie przepisów prawa, Statutu oraz własnych regulaminów, o ile przepisy przewidują ich uchwalenie.</w:t>
      </w:r>
    </w:p>
    <w:p w:rsidR="00847596" w:rsidRDefault="002A5936">
      <w:pPr>
        <w:jc w:val="both"/>
        <w:rPr>
          <w:rFonts w:hint="eastAsia"/>
        </w:rPr>
      </w:pPr>
      <w:r>
        <w:t>3. Organy współpracują ze sobą, przekazują informacje niezbędne do prawidłowego funkcjonowania Przedszkola i respektują zakres swoich kompetencji.</w:t>
      </w:r>
    </w:p>
    <w:p w:rsidR="00847596" w:rsidRDefault="002A5936">
      <w:pPr>
        <w:spacing w:before="100" w:after="40"/>
        <w:jc w:val="center"/>
        <w:rPr>
          <w:rFonts w:hint="eastAsia"/>
        </w:rPr>
      </w:pPr>
      <w:r>
        <w:rPr>
          <w:b/>
        </w:rPr>
        <w:t>§ 17</w:t>
      </w:r>
    </w:p>
    <w:p w:rsidR="00847596" w:rsidRDefault="002A5936">
      <w:pPr>
        <w:spacing w:after="100"/>
        <w:jc w:val="center"/>
        <w:rPr>
          <w:rFonts w:hint="eastAsia"/>
        </w:rPr>
      </w:pPr>
      <w:r>
        <w:rPr>
          <w:b/>
        </w:rPr>
        <w:t>Dyrektor</w:t>
      </w:r>
    </w:p>
    <w:p w:rsidR="00847596" w:rsidRDefault="002A5936">
      <w:pPr>
        <w:jc w:val="both"/>
        <w:rPr>
          <w:rFonts w:hint="eastAsia"/>
        </w:rPr>
      </w:pPr>
      <w:r>
        <w:t>1. Dyrektor kieruje działalnością Przedszkola i reprezentuje je na zewnątrz.</w:t>
      </w:r>
    </w:p>
    <w:p w:rsidR="00847596" w:rsidRDefault="002A5936">
      <w:pPr>
        <w:jc w:val="both"/>
        <w:rPr>
          <w:rFonts w:hint="eastAsia"/>
        </w:rPr>
      </w:pPr>
      <w:r>
        <w:t>2. Dyrektor sprawuje nadzór pedagogiczny w zakresie wynikającym z przepisów prawa, organizuje pracę Przedszkola, zapewnia warunki realizacji podstawy programowej i odpowiada za bezpieczeństwo dzieci i pracowników.</w:t>
      </w:r>
    </w:p>
    <w:p w:rsidR="00847596" w:rsidRDefault="002A5936">
      <w:pPr>
        <w:jc w:val="both"/>
        <w:rPr>
          <w:rFonts w:hint="eastAsia"/>
        </w:rPr>
      </w:pPr>
      <w:r>
        <w:t>3. Dyrektor jest kierownikiem zakładu pracy dla zatrudnionych nauczycieli i pracowników niepedagogicznych oraz wykonuje czynności z zakresu prawa pracy.</w:t>
      </w:r>
    </w:p>
    <w:p w:rsidR="00847596" w:rsidRDefault="002A5936">
      <w:pPr>
        <w:jc w:val="both"/>
        <w:rPr>
          <w:rFonts w:hint="eastAsia"/>
        </w:rPr>
      </w:pPr>
      <w:r>
        <w:t>4. Dyrektor dysponuje środkami określonymi w planie finansowym i ponosi odpowiedzialność za ich prawidłowe wykorzystanie w zakresie swoich kompetencji.</w:t>
      </w:r>
    </w:p>
    <w:p w:rsidR="00847596" w:rsidRDefault="002A5936">
      <w:pPr>
        <w:jc w:val="both"/>
        <w:rPr>
          <w:rFonts w:hint="eastAsia"/>
        </w:rPr>
      </w:pPr>
      <w:r>
        <w:t>5. Dyrektor dopuszcza do użytku programy wychowania przedszkolnego zgodnie z przepisami.</w:t>
      </w:r>
    </w:p>
    <w:p w:rsidR="00847596" w:rsidRDefault="002A5936">
      <w:pPr>
        <w:jc w:val="both"/>
        <w:rPr>
          <w:rFonts w:hint="eastAsia"/>
        </w:rPr>
      </w:pPr>
      <w:r>
        <w:t>6. Dyrektor organizuje pomoc psychologiczno-pedagogiczną, kształcenie specjalne i współpracę nauczycieli oraz specjalistów.</w:t>
      </w:r>
    </w:p>
    <w:p w:rsidR="00847596" w:rsidRDefault="002A5936">
      <w:pPr>
        <w:jc w:val="both"/>
        <w:rPr>
          <w:rFonts w:hint="eastAsia"/>
        </w:rPr>
      </w:pPr>
      <w:r>
        <w:t>7. Dyrektor realizuje uchwały Rady Pedagogicznej podjęte w ramach jej kompetencji stanowiących i wstrzymuje wykonanie uchwał niezgodnych z prawem w trybie określonym w przepisach.</w:t>
      </w:r>
    </w:p>
    <w:p w:rsidR="00847596" w:rsidRDefault="002A5936">
      <w:pPr>
        <w:jc w:val="both"/>
        <w:rPr>
          <w:rFonts w:hint="eastAsia"/>
        </w:rPr>
      </w:pPr>
      <w:r>
        <w:t>8. Dyrektor współpracuje z Radą Pedagogiczną, Radą Rodziców, organem prowadzącym, organem sprawującym nadzór pedagogiczny i innymi instytucjami.</w:t>
      </w:r>
    </w:p>
    <w:p w:rsidR="00847596" w:rsidRDefault="002A5936">
      <w:pPr>
        <w:jc w:val="both"/>
        <w:rPr>
          <w:rFonts w:hint="eastAsia"/>
        </w:rPr>
      </w:pPr>
      <w:r>
        <w:t>9. Dyrektor wykonuje inne zadania wynikające z przepisów prawa.</w:t>
      </w:r>
    </w:p>
    <w:p w:rsidR="00847596" w:rsidRDefault="002A5936">
      <w:pPr>
        <w:spacing w:before="100" w:after="40"/>
        <w:jc w:val="center"/>
        <w:rPr>
          <w:rFonts w:hint="eastAsia"/>
        </w:rPr>
      </w:pPr>
      <w:r>
        <w:rPr>
          <w:b/>
        </w:rPr>
        <w:lastRenderedPageBreak/>
        <w:t>§ 18</w:t>
      </w:r>
    </w:p>
    <w:p w:rsidR="00847596" w:rsidRDefault="002A5936">
      <w:pPr>
        <w:spacing w:after="100"/>
        <w:jc w:val="center"/>
        <w:rPr>
          <w:rFonts w:hint="eastAsia"/>
        </w:rPr>
      </w:pPr>
      <w:r>
        <w:rPr>
          <w:b/>
        </w:rPr>
        <w:t>Rada Pedagogiczna</w:t>
      </w:r>
    </w:p>
    <w:p w:rsidR="00847596" w:rsidRDefault="002A5936">
      <w:pPr>
        <w:jc w:val="both"/>
        <w:rPr>
          <w:rFonts w:hint="eastAsia"/>
        </w:rPr>
      </w:pPr>
      <w:r>
        <w:t>1. Radę Pedagogiczną tworzą dyrektor oraz wszyscy nauczyciele zatrudnieni w Przedszkolu.</w:t>
      </w:r>
    </w:p>
    <w:p w:rsidR="00847596" w:rsidRDefault="002A5936">
      <w:pPr>
        <w:jc w:val="both"/>
        <w:rPr>
          <w:rFonts w:hint="eastAsia"/>
        </w:rPr>
      </w:pPr>
      <w:r>
        <w:t>2. Rada Pedagogiczna działa na podstawie ustawy - Prawo oświatowe i własnego regulaminu.</w:t>
      </w:r>
    </w:p>
    <w:p w:rsidR="00847596" w:rsidRDefault="002A5936">
      <w:pPr>
        <w:jc w:val="both"/>
        <w:rPr>
          <w:rFonts w:hint="eastAsia"/>
        </w:rPr>
      </w:pPr>
      <w:r>
        <w:t>3. Do kompetencji stanowiących Rady Pedagogicznej należą sprawy określone w przepisach prawa, w tym w szczególności zatwierdzanie planów pracy Przedszkola, podejmowanie uchwał w sprawie eksperymentów pedagogicznych, ustalanie organizacji doskonalenia zawodowego nauczycieli oraz ustalanie sposobu wykorzystania wyników nadzoru pedagogicznego w celu doskonalenia pracy Przedszkola.</w:t>
      </w:r>
    </w:p>
    <w:p w:rsidR="00847596" w:rsidRDefault="002A5936">
      <w:pPr>
        <w:jc w:val="both"/>
        <w:rPr>
          <w:rFonts w:hint="eastAsia"/>
        </w:rPr>
      </w:pPr>
      <w:r>
        <w:t>4. Rada Pedagogiczna opiniuje sprawy określone w przepisach prawa.</w:t>
      </w:r>
    </w:p>
    <w:p w:rsidR="00847596" w:rsidRDefault="002A5936">
      <w:pPr>
        <w:jc w:val="both"/>
        <w:rPr>
          <w:rFonts w:hint="eastAsia"/>
        </w:rPr>
      </w:pPr>
      <w:r>
        <w:t>5. Zebrania Rady Pedagogicznej są protokołowane. Członkowie Rady są zobowiązani do zachowania poufności w sprawach, których ujawnienie mogłoby naruszyć dobra osobiste dzieci, rodziców, nauczycieli lub innych pracowników.</w:t>
      </w:r>
    </w:p>
    <w:p w:rsidR="00847596" w:rsidRDefault="002A5936">
      <w:pPr>
        <w:spacing w:before="100" w:after="40"/>
        <w:jc w:val="center"/>
        <w:rPr>
          <w:rFonts w:hint="eastAsia"/>
        </w:rPr>
      </w:pPr>
      <w:r>
        <w:rPr>
          <w:b/>
        </w:rPr>
        <w:t>§ 19</w:t>
      </w:r>
    </w:p>
    <w:p w:rsidR="00847596" w:rsidRDefault="002A5936">
      <w:pPr>
        <w:spacing w:after="100"/>
        <w:jc w:val="center"/>
        <w:rPr>
          <w:rFonts w:hint="eastAsia"/>
        </w:rPr>
      </w:pPr>
      <w:r>
        <w:rPr>
          <w:b/>
        </w:rPr>
        <w:t>Rada Rodziców</w:t>
      </w:r>
    </w:p>
    <w:p w:rsidR="00847596" w:rsidRDefault="002A5936">
      <w:pPr>
        <w:jc w:val="both"/>
        <w:rPr>
          <w:rFonts w:hint="eastAsia"/>
        </w:rPr>
      </w:pPr>
      <w:r>
        <w:t>1. W Przedszkolu działa Rada Rodziców reprezentująca ogół rodziców dzieci.</w:t>
      </w:r>
    </w:p>
    <w:p w:rsidR="00847596" w:rsidRDefault="002A5936">
      <w:pPr>
        <w:jc w:val="both"/>
        <w:rPr>
          <w:rFonts w:hint="eastAsia"/>
        </w:rPr>
      </w:pPr>
      <w:r>
        <w:t>2. Rada Rodziców działa na podstawie przepisów prawa i własnego regulaminu.</w:t>
      </w:r>
    </w:p>
    <w:p w:rsidR="00847596" w:rsidRDefault="002A5936">
      <w:pPr>
        <w:jc w:val="both"/>
        <w:rPr>
          <w:rFonts w:hint="eastAsia"/>
        </w:rPr>
      </w:pPr>
      <w:r>
        <w:t>3. Rada Rodziców może występować do dyrektora i innych organów z wnioskami i opiniami dotyczącymi wszystkich spraw Przedszkola oraz wykonuje kompetencje określone w przepisach.</w:t>
      </w:r>
    </w:p>
    <w:p w:rsidR="00847596" w:rsidRDefault="002A5936">
      <w:pPr>
        <w:jc w:val="both"/>
        <w:rPr>
          <w:rFonts w:hint="eastAsia"/>
        </w:rPr>
      </w:pPr>
      <w:r>
        <w:t>4. Rada Rodziców może gromadzić fundusze z dobrowolnych składek i innych źródeł zgodnie z przepisami.</w:t>
      </w:r>
    </w:p>
    <w:p w:rsidR="00847596" w:rsidRDefault="002A5936">
      <w:pPr>
        <w:spacing w:before="100" w:after="40"/>
        <w:jc w:val="center"/>
        <w:rPr>
          <w:rFonts w:hint="eastAsia"/>
        </w:rPr>
      </w:pPr>
      <w:r>
        <w:rPr>
          <w:b/>
        </w:rPr>
        <w:t>§ 20</w:t>
      </w:r>
    </w:p>
    <w:p w:rsidR="00847596" w:rsidRDefault="002A5936">
      <w:pPr>
        <w:spacing w:after="100"/>
        <w:jc w:val="center"/>
        <w:rPr>
          <w:rFonts w:hint="eastAsia"/>
        </w:rPr>
      </w:pPr>
      <w:r>
        <w:rPr>
          <w:b/>
        </w:rPr>
        <w:t>Współdziałanie organów</w:t>
      </w:r>
    </w:p>
    <w:p w:rsidR="00847596" w:rsidRDefault="002A5936">
      <w:pPr>
        <w:jc w:val="both"/>
        <w:rPr>
          <w:rFonts w:hint="eastAsia"/>
        </w:rPr>
      </w:pPr>
      <w:r>
        <w:t>1. Organy Przedszkola współpracują w celu zapewnienia prawidłowej realizacji zadań Przedszkola, dobra dzieci i wysokiej jakości pracy.</w:t>
      </w:r>
    </w:p>
    <w:p w:rsidR="00847596" w:rsidRDefault="002A5936">
      <w:pPr>
        <w:jc w:val="both"/>
        <w:rPr>
          <w:rFonts w:hint="eastAsia"/>
        </w:rPr>
      </w:pPr>
      <w:r>
        <w:t>2. Spory między organami rozwiązuje się w pierwszej kolejności w drodze rozmów i uzgodnień, z poszanowaniem kompetencji każdego organu.</w:t>
      </w:r>
    </w:p>
    <w:p w:rsidR="00847596" w:rsidRDefault="002A5936">
      <w:pPr>
        <w:jc w:val="both"/>
        <w:rPr>
          <w:rFonts w:hint="eastAsia"/>
        </w:rPr>
      </w:pPr>
      <w:r>
        <w:t>3. Jeżeli spór nie może zostać rozwiązany wewnątrz Przedszkola, strony mogą zwrócić się do właściwego organu prowadzącego lub organu sprawującego nadzór pedagogiczny - odpowiednio do przedmiotu sprawy.</w:t>
      </w:r>
    </w:p>
    <w:p w:rsidR="00847596" w:rsidRDefault="002A5936">
      <w:pPr>
        <w:pStyle w:val="Nagwek1"/>
        <w:jc w:val="center"/>
      </w:pPr>
      <w:r>
        <w:t>ROZDZIAŁ VII</w:t>
      </w:r>
      <w:r>
        <w:br/>
        <w:t>ORGANIZACJA PRACY PRZEDSZKOLA</w:t>
      </w:r>
    </w:p>
    <w:p w:rsidR="00847596" w:rsidRDefault="002A5936">
      <w:pPr>
        <w:spacing w:before="100" w:after="40"/>
        <w:jc w:val="center"/>
        <w:rPr>
          <w:rFonts w:hint="eastAsia"/>
        </w:rPr>
      </w:pPr>
      <w:r>
        <w:rPr>
          <w:b/>
        </w:rPr>
        <w:t>§ 21</w:t>
      </w:r>
    </w:p>
    <w:p w:rsidR="00847596" w:rsidRDefault="002A5936">
      <w:pPr>
        <w:spacing w:after="100"/>
        <w:jc w:val="center"/>
        <w:rPr>
          <w:rFonts w:hint="eastAsia"/>
        </w:rPr>
      </w:pPr>
      <w:r>
        <w:rPr>
          <w:b/>
        </w:rPr>
        <w:t>Organizacja i czas pracy</w:t>
      </w:r>
    </w:p>
    <w:p w:rsidR="00847596" w:rsidRDefault="002A5936">
      <w:pPr>
        <w:jc w:val="both"/>
        <w:rPr>
          <w:rFonts w:hint="eastAsia"/>
        </w:rPr>
      </w:pPr>
      <w:r>
        <w:t>1. Szczegółową organizację wychowania, nauczania i opieki w danym roku szkolnym określa arkusz organizacji Przedszkola opracowany i zatwierdzany zgodnie z odrębnymi przepisami.</w:t>
      </w:r>
    </w:p>
    <w:p w:rsidR="00847596" w:rsidRDefault="002A5936">
      <w:pPr>
        <w:jc w:val="both"/>
        <w:rPr>
          <w:rFonts w:hint="eastAsia"/>
        </w:rPr>
      </w:pPr>
      <w:r>
        <w:t>2. Liczbę oddziałów oraz liczbę miejsc w Przedszkolu określa na dany rok szkolny zatwierdzony arkusz organizacji Przedszkola.</w:t>
      </w:r>
    </w:p>
    <w:p w:rsidR="00847596" w:rsidRDefault="002A5936">
      <w:pPr>
        <w:jc w:val="both"/>
        <w:rPr>
          <w:rFonts w:hint="eastAsia"/>
        </w:rPr>
      </w:pPr>
      <w:r>
        <w:t>3. Podstawową jednostką organizacyjną jest oddział obejmujący dzieci w zbliżonym wieku, z uwzględnieniem ich potrzeb, zainteresowań, uzdolnień i możliwości organizacyjnych.</w:t>
      </w:r>
    </w:p>
    <w:p w:rsidR="00847596" w:rsidRDefault="002A5936">
      <w:pPr>
        <w:jc w:val="both"/>
        <w:rPr>
          <w:rFonts w:hint="eastAsia"/>
        </w:rPr>
      </w:pPr>
      <w:r>
        <w:t>4. Przedszkole funkcjonuje przez cały rok szkolny z wyjątkiem przerw ustalonych zgodnie z przepisami przez organ prowadzący.</w:t>
      </w:r>
    </w:p>
    <w:p w:rsidR="00847596" w:rsidRDefault="002A5936">
      <w:pPr>
        <w:jc w:val="both"/>
        <w:rPr>
          <w:rFonts w:hint="eastAsia"/>
        </w:rPr>
      </w:pPr>
      <w:r>
        <w:lastRenderedPageBreak/>
        <w:t>5. Przedszkole jest czynne od godziny 6:30 do 16:30, z zastrzeżeniem zmian zatwierdzonych przez organ prowadzący.</w:t>
      </w:r>
    </w:p>
    <w:p w:rsidR="00847596" w:rsidRDefault="002A5936">
      <w:pPr>
        <w:jc w:val="both"/>
        <w:rPr>
          <w:rFonts w:hint="eastAsia"/>
        </w:rPr>
      </w:pPr>
      <w:r>
        <w:t>6. Czas bezpłatnego nauczania, wychowania i opieki oraz zasady odpłatności określają przepisy prawa i uchwały organu prowadzącego.</w:t>
      </w:r>
    </w:p>
    <w:p w:rsidR="00847596" w:rsidRDefault="002A5936">
      <w:pPr>
        <w:jc w:val="both"/>
        <w:rPr>
          <w:rFonts w:hint="eastAsia"/>
        </w:rPr>
      </w:pPr>
      <w:r>
        <w:t>7. Organizację dnia ustala dyrektor w ramowym rozkładzie dnia z uwzględnieniem zasad ochrony zdrowia, potrzeb rozwojowych dzieci, realizacji podstawy programowej, czasu na swobodną zabawę, ruch, pobyt na świeżym powietrzu, posiłki i odpoczynek.</w:t>
      </w:r>
    </w:p>
    <w:p w:rsidR="00847596" w:rsidRDefault="002A5936">
      <w:pPr>
        <w:jc w:val="both"/>
        <w:rPr>
          <w:rFonts w:hint="eastAsia"/>
        </w:rPr>
      </w:pPr>
      <w:r>
        <w:t>8. Ramowy rozkład dnia ma charakter organizacyjny i może być elastycznie modyfikowany przez nauczyciela stosownie do potrzeb dzieci, pogody, realizowanych projektów i sytuacji edukacyjnych, z zachowaniem bezpieczeństwa i organizacji żywienia.</w:t>
      </w:r>
    </w:p>
    <w:p w:rsidR="00847596" w:rsidRDefault="002A5936">
      <w:pPr>
        <w:spacing w:before="100" w:after="40"/>
        <w:jc w:val="center"/>
        <w:rPr>
          <w:rFonts w:hint="eastAsia"/>
        </w:rPr>
      </w:pPr>
      <w:r>
        <w:rPr>
          <w:b/>
        </w:rPr>
        <w:t>§ 22</w:t>
      </w:r>
    </w:p>
    <w:p w:rsidR="00847596" w:rsidRDefault="002A5936">
      <w:pPr>
        <w:spacing w:after="100"/>
        <w:jc w:val="center"/>
        <w:rPr>
          <w:rFonts w:hint="eastAsia"/>
        </w:rPr>
      </w:pPr>
      <w:r>
        <w:rPr>
          <w:b/>
        </w:rPr>
        <w:t>Oddziały i organizacja wsparcia</w:t>
      </w:r>
    </w:p>
    <w:p w:rsidR="00847596" w:rsidRDefault="002A5936">
      <w:pPr>
        <w:jc w:val="both"/>
        <w:rPr>
          <w:rFonts w:hint="eastAsia"/>
        </w:rPr>
      </w:pPr>
      <w:r>
        <w:t>1. Liczbę dzieci w oddziale ustala się zgodnie z obowiązującymi przepisami.</w:t>
      </w:r>
    </w:p>
    <w:p w:rsidR="00847596" w:rsidRDefault="002A5936">
      <w:pPr>
        <w:jc w:val="both"/>
        <w:rPr>
          <w:rFonts w:hint="eastAsia"/>
        </w:rPr>
      </w:pPr>
      <w:r>
        <w:t>2. Do oddziału mogą uczęszczać dzieci objęte kształceniem specjalnym; organizację dostosowuje się do ich potrzeb i zaleceń zawartych w orzeczeniach.</w:t>
      </w:r>
    </w:p>
    <w:p w:rsidR="00847596" w:rsidRDefault="002A5936">
      <w:pPr>
        <w:jc w:val="both"/>
        <w:rPr>
          <w:rFonts w:hint="eastAsia"/>
        </w:rPr>
      </w:pPr>
      <w:r>
        <w:t>3. W Przedszkolu mogą być organizowane zajęcia indywidualne lub w małych grupach, jeżeli wynika to z przepisów, potrzeb dziecka lub organizacji pomocy.</w:t>
      </w:r>
    </w:p>
    <w:p w:rsidR="00847596" w:rsidRDefault="002A5936">
      <w:pPr>
        <w:spacing w:before="100" w:after="40"/>
        <w:jc w:val="center"/>
        <w:rPr>
          <w:rFonts w:hint="eastAsia"/>
        </w:rPr>
      </w:pPr>
      <w:r>
        <w:rPr>
          <w:b/>
        </w:rPr>
        <w:t>§ 23</w:t>
      </w:r>
    </w:p>
    <w:p w:rsidR="00847596" w:rsidRDefault="002A5936">
      <w:pPr>
        <w:spacing w:after="100"/>
        <w:jc w:val="center"/>
        <w:rPr>
          <w:rFonts w:hint="eastAsia"/>
        </w:rPr>
      </w:pPr>
      <w:r>
        <w:rPr>
          <w:b/>
        </w:rPr>
        <w:t>Formy pracy</w:t>
      </w:r>
    </w:p>
    <w:p w:rsidR="00847596" w:rsidRDefault="002A5936">
      <w:pPr>
        <w:jc w:val="both"/>
        <w:rPr>
          <w:rFonts w:hint="eastAsia"/>
        </w:rPr>
      </w:pPr>
      <w:r>
        <w:t>1. Praca z dziećmi jest organizowana w formie zabawy swobodnej i kierowanej, aktywności indywidualnej, w parach i zespołach, zajęć ruchowych, terenowych, badawczych, projektowych, artystycznych, konstrukcyjnych i innych adekwatnych rozwojowo form.</w:t>
      </w:r>
    </w:p>
    <w:p w:rsidR="00847596" w:rsidRDefault="002A5936">
      <w:pPr>
        <w:jc w:val="both"/>
        <w:rPr>
          <w:rFonts w:hint="eastAsia"/>
        </w:rPr>
      </w:pPr>
      <w:r>
        <w:t>2. Czas trwania aktywności kierowanych dostosowuje się do możliwości dzieci; nauczyciel kieruje się ich zaangażowaniem, potrzebą ruchu, odpoczynku i zmiany aktywności, a nie wyłącznie sztywnym limitem czasowym.</w:t>
      </w:r>
    </w:p>
    <w:p w:rsidR="00847596" w:rsidRDefault="002A5936">
      <w:pPr>
        <w:jc w:val="both"/>
        <w:rPr>
          <w:rFonts w:hint="eastAsia"/>
        </w:rPr>
      </w:pPr>
      <w:r>
        <w:t>3. Organizacja pracy powinna pozostawiać dzieciom przestrzeń na samodzielność, wybór, inicjatywę i kończenie rozpoczętych działań w miarę możliwości organizacyjnych.</w:t>
      </w:r>
    </w:p>
    <w:p w:rsidR="00847596" w:rsidRDefault="002A5936">
      <w:pPr>
        <w:pStyle w:val="Nagwek1"/>
        <w:jc w:val="center"/>
      </w:pPr>
      <w:r>
        <w:t>ROZDZIAŁ VIII</w:t>
      </w:r>
      <w:r>
        <w:br/>
        <w:t>ZASADY ODPŁATNOŚCI</w:t>
      </w:r>
    </w:p>
    <w:p w:rsidR="00847596" w:rsidRDefault="002A5936">
      <w:pPr>
        <w:spacing w:before="100" w:after="40"/>
        <w:jc w:val="center"/>
        <w:rPr>
          <w:rFonts w:hint="eastAsia"/>
        </w:rPr>
      </w:pPr>
      <w:r>
        <w:rPr>
          <w:b/>
        </w:rPr>
        <w:t>§ 24</w:t>
      </w:r>
    </w:p>
    <w:p w:rsidR="00847596" w:rsidRDefault="002A5936">
      <w:pPr>
        <w:spacing w:after="100"/>
        <w:jc w:val="center"/>
        <w:rPr>
          <w:rFonts w:hint="eastAsia"/>
        </w:rPr>
      </w:pPr>
      <w:r>
        <w:rPr>
          <w:b/>
        </w:rPr>
        <w:t>Odpłatność</w:t>
      </w:r>
    </w:p>
    <w:p w:rsidR="00847596" w:rsidRDefault="002A5936">
      <w:pPr>
        <w:jc w:val="both"/>
        <w:rPr>
          <w:rFonts w:hint="eastAsia"/>
        </w:rPr>
      </w:pPr>
      <w:r>
        <w:t>1. Przedszkole zapewnia bezpłatne nauczanie, wychowanie i opiekę w wymiarze określonym przez organ prowadzący zgodnie z przepisami prawa.</w:t>
      </w:r>
    </w:p>
    <w:p w:rsidR="00847596" w:rsidRDefault="002A5936">
      <w:pPr>
        <w:jc w:val="both"/>
        <w:rPr>
          <w:rFonts w:hint="eastAsia"/>
        </w:rPr>
      </w:pPr>
      <w:r>
        <w:t>2. Opłaty za korzystanie z wychowania przedszkolnego ponad bezpłatny wymiar oraz zasady zwolnień ustala organ prowadzący w drodze właściwych aktów.</w:t>
      </w:r>
    </w:p>
    <w:p w:rsidR="00847596" w:rsidRDefault="002A5936">
      <w:pPr>
        <w:jc w:val="both"/>
        <w:rPr>
          <w:rFonts w:hint="eastAsia"/>
        </w:rPr>
      </w:pPr>
      <w:r>
        <w:t>3. Przedszkole zapewnia odpłatne wyżywienie. Zasady ustalania i wnoszenia opłat za posiłki określają odrębne przepisy i ustalenia organu prowadzącego.</w:t>
      </w:r>
    </w:p>
    <w:p w:rsidR="00847596" w:rsidRDefault="002A5936">
      <w:pPr>
        <w:jc w:val="both"/>
        <w:rPr>
          <w:rFonts w:hint="eastAsia"/>
        </w:rPr>
      </w:pPr>
      <w:r>
        <w:t>4. Informacje o aktualnej wysokości opłat i sposobie ich wnoszenia są przekazywane rodzicom.</w:t>
      </w:r>
    </w:p>
    <w:p w:rsidR="00847596" w:rsidRDefault="002A5936">
      <w:pPr>
        <w:pStyle w:val="Nagwek1"/>
        <w:jc w:val="center"/>
      </w:pPr>
      <w:r>
        <w:lastRenderedPageBreak/>
        <w:t>ROZDZIAŁ IX</w:t>
      </w:r>
      <w:r>
        <w:br/>
        <w:t>NAUCZYCIELE I INNI PRACOWNICY PRZEDSZKOLA</w:t>
      </w:r>
    </w:p>
    <w:p w:rsidR="00847596" w:rsidRDefault="002A5936">
      <w:pPr>
        <w:spacing w:before="100" w:after="40"/>
        <w:jc w:val="center"/>
        <w:rPr>
          <w:rFonts w:hint="eastAsia"/>
        </w:rPr>
      </w:pPr>
      <w:r>
        <w:rPr>
          <w:b/>
        </w:rPr>
        <w:t>§ 25</w:t>
      </w:r>
    </w:p>
    <w:p w:rsidR="00847596" w:rsidRDefault="002A5936">
      <w:pPr>
        <w:spacing w:after="100"/>
        <w:jc w:val="center"/>
        <w:rPr>
          <w:rFonts w:hint="eastAsia"/>
        </w:rPr>
      </w:pPr>
      <w:r>
        <w:rPr>
          <w:b/>
        </w:rPr>
        <w:t>Stanowiska kierownicze</w:t>
      </w:r>
    </w:p>
    <w:p w:rsidR="00847596" w:rsidRDefault="002A5936">
      <w:pPr>
        <w:jc w:val="both"/>
        <w:rPr>
          <w:rFonts w:hint="eastAsia"/>
        </w:rPr>
      </w:pPr>
      <w:r>
        <w:t>1. W Przedszkolu mogą być tworzone stanowiska kierownicze, jeżeli wynika to z zatwierdzonej organizacji i przepisów prawa.</w:t>
      </w:r>
    </w:p>
    <w:p w:rsidR="00847596" w:rsidRDefault="002A5936">
      <w:pPr>
        <w:jc w:val="both"/>
        <w:rPr>
          <w:rFonts w:hint="eastAsia"/>
        </w:rPr>
      </w:pPr>
      <w:r>
        <w:t>2. Zakres zadań osób pełniących funkcje kierownicze ustala dyrektor zgodnie z przepisami i organizacją Przedszkola.</w:t>
      </w:r>
    </w:p>
    <w:p w:rsidR="00847596" w:rsidRDefault="002A5936">
      <w:pPr>
        <w:spacing w:before="100" w:after="40"/>
        <w:jc w:val="center"/>
        <w:rPr>
          <w:rFonts w:hint="eastAsia"/>
        </w:rPr>
      </w:pPr>
      <w:r>
        <w:rPr>
          <w:b/>
        </w:rPr>
        <w:t>§ 26</w:t>
      </w:r>
    </w:p>
    <w:p w:rsidR="00847596" w:rsidRDefault="002A5936">
      <w:pPr>
        <w:spacing w:after="100"/>
        <w:jc w:val="center"/>
        <w:rPr>
          <w:rFonts w:hint="eastAsia"/>
        </w:rPr>
      </w:pPr>
      <w:r>
        <w:rPr>
          <w:b/>
        </w:rPr>
        <w:t>Nauczyciele</w:t>
      </w:r>
    </w:p>
    <w:p w:rsidR="00847596" w:rsidRDefault="002A5936">
      <w:pPr>
        <w:jc w:val="both"/>
        <w:rPr>
          <w:rFonts w:hint="eastAsia"/>
        </w:rPr>
      </w:pPr>
      <w:r>
        <w:t>1. Nauczyciel prowadzi pracę wychowawczą, dydaktyczną i opiekuńczą, odpowiada za jej jakość oraz za bezpieczeństwo powierzonych jego opiece dzieci.</w:t>
      </w:r>
    </w:p>
    <w:p w:rsidR="00847596" w:rsidRDefault="002A5936">
      <w:pPr>
        <w:jc w:val="both"/>
        <w:rPr>
          <w:rFonts w:hint="eastAsia"/>
        </w:rPr>
      </w:pPr>
      <w:r>
        <w:t>2. Do zadań nauczyciela należy w szczególności: planowanie pracy na podstawie obserwacji i potrzeb dzieci; organizowanie środowiska sprzyjającego zabawie, działaniu i doświadczeniu; wspieranie samodzielności, sprawczości, relacji i dobrostanu; indywidualizacja pracy; prowadzenie obserwacji pedagogicznych; współpraca z rodzicami i specjalistami; prowadzenie wymaganej dokumentacji.</w:t>
      </w:r>
    </w:p>
    <w:p w:rsidR="00847596" w:rsidRDefault="002A5936">
      <w:pPr>
        <w:jc w:val="both"/>
        <w:rPr>
          <w:rFonts w:hint="eastAsia"/>
        </w:rPr>
      </w:pPr>
      <w:r>
        <w:t>3. Nauczyciel stosuje metody aktywizujące, badawcze, problemowe, ruchowe, twórcze i inne metody adekwatne do wieku dzieci, unikając nadmiernej szkolaryzacji wychowania przedszkolnego.</w:t>
      </w:r>
    </w:p>
    <w:p w:rsidR="00847596" w:rsidRDefault="002A5936">
      <w:pPr>
        <w:jc w:val="both"/>
        <w:rPr>
          <w:rFonts w:hint="eastAsia"/>
        </w:rPr>
      </w:pPr>
      <w:r>
        <w:t>4. Nauczyciel dba o równowagę między aktywnością kierowaną a swobodną, między wysiłkiem a odpoczynkiem oraz między korzystaniem z technologii a bezpośrednim doświadczeniem.</w:t>
      </w:r>
    </w:p>
    <w:p w:rsidR="00847596" w:rsidRDefault="002A5936">
      <w:pPr>
        <w:jc w:val="both"/>
        <w:rPr>
          <w:rFonts w:hint="eastAsia"/>
        </w:rPr>
      </w:pPr>
      <w:r>
        <w:t>5. Nauczyciel wspiera rozwój języka, myślenia matematycznego, ciekawości przyrodniczej, ekspresji artystycznej, kompetencji społecznych, zdrowotnych i cyfrowych w sytuacjach naturalnych i celowo organizowanych.</w:t>
      </w:r>
    </w:p>
    <w:p w:rsidR="00847596" w:rsidRDefault="002A5936">
      <w:pPr>
        <w:jc w:val="both"/>
        <w:rPr>
          <w:rFonts w:hint="eastAsia"/>
        </w:rPr>
      </w:pPr>
      <w:r>
        <w:t>6. Nauczyciel jest zobowiązany do stałego doskonalenia zawodowego oraz realizowania wniosków wynikających z nadzoru pedagogicznego i pracy zespołowej.</w:t>
      </w:r>
    </w:p>
    <w:p w:rsidR="00847596" w:rsidRDefault="002A5936">
      <w:pPr>
        <w:spacing w:before="100" w:after="40"/>
        <w:jc w:val="center"/>
        <w:rPr>
          <w:rFonts w:hint="eastAsia"/>
        </w:rPr>
      </w:pPr>
      <w:r>
        <w:rPr>
          <w:b/>
        </w:rPr>
        <w:t>§ 27</w:t>
      </w:r>
    </w:p>
    <w:p w:rsidR="00847596" w:rsidRDefault="002A5936">
      <w:pPr>
        <w:spacing w:after="100"/>
        <w:jc w:val="center"/>
        <w:rPr>
          <w:rFonts w:hint="eastAsia"/>
        </w:rPr>
      </w:pPr>
      <w:r>
        <w:rPr>
          <w:b/>
        </w:rPr>
        <w:t>Specjaliści</w:t>
      </w:r>
    </w:p>
    <w:p w:rsidR="00847596" w:rsidRDefault="002A5936">
      <w:pPr>
        <w:jc w:val="both"/>
        <w:rPr>
          <w:rFonts w:hint="eastAsia"/>
        </w:rPr>
      </w:pPr>
      <w:r>
        <w:t>1. Przedszkole zatrudnia nauczycieli specjalistów odpowiednio do potrzeb i przepisów prawa.</w:t>
      </w:r>
    </w:p>
    <w:p w:rsidR="00847596" w:rsidRDefault="002A5936">
      <w:pPr>
        <w:jc w:val="both"/>
        <w:rPr>
          <w:rFonts w:hint="eastAsia"/>
        </w:rPr>
      </w:pPr>
      <w:r>
        <w:t>2. Do zadań specjalistów zatrudnionych w Przedszkolu należy w szczególności rozpoznawanie indywidualnych potrzeb rozwojowych i edukacyjnych dzieci, prowadzenie odpowiednich form pomocy psychologiczno-pedagogicznej, współpraca z nauczycielami i rodzicami oraz dokumentowanie pracy zgodnie z odrębnymi przepisami.</w:t>
      </w:r>
    </w:p>
    <w:p w:rsidR="00847596" w:rsidRDefault="002A5936">
      <w:pPr>
        <w:jc w:val="both"/>
        <w:rPr>
          <w:rFonts w:hint="eastAsia"/>
        </w:rPr>
      </w:pPr>
      <w:r>
        <w:t>3. Specjaliści współpracują z nauczycielami i rodzicami, prowadzą działania diagnostyczne i wspierające, uczestniczą w planowaniu pomocy oraz wspierają dostępność i włączanie dzieci w życie grupy.</w:t>
      </w:r>
    </w:p>
    <w:p w:rsidR="00847596" w:rsidRDefault="002A5936">
      <w:pPr>
        <w:jc w:val="both"/>
        <w:rPr>
          <w:rFonts w:hint="eastAsia"/>
        </w:rPr>
      </w:pPr>
      <w:r>
        <w:t>4. Logopeda prowadzi w szczególności działania diagnostyczne, w tym badania przesiewowe, zajęcia logopedyczne oraz działania profilaktyczne i konsultacyjne zgodnie z przepisami.</w:t>
      </w:r>
    </w:p>
    <w:p w:rsidR="00847596" w:rsidRDefault="002A5936">
      <w:pPr>
        <w:spacing w:before="100" w:after="40"/>
        <w:jc w:val="center"/>
        <w:rPr>
          <w:rFonts w:hint="eastAsia"/>
        </w:rPr>
      </w:pPr>
      <w:r>
        <w:rPr>
          <w:b/>
        </w:rPr>
        <w:t>§ 28</w:t>
      </w:r>
    </w:p>
    <w:p w:rsidR="00847596" w:rsidRDefault="002A5936">
      <w:pPr>
        <w:spacing w:after="100"/>
        <w:jc w:val="center"/>
        <w:rPr>
          <w:rFonts w:hint="eastAsia"/>
        </w:rPr>
      </w:pPr>
      <w:r>
        <w:rPr>
          <w:b/>
        </w:rPr>
        <w:t>Pracownicy niepedagogiczni</w:t>
      </w:r>
    </w:p>
    <w:p w:rsidR="00847596" w:rsidRDefault="002A5936">
      <w:pPr>
        <w:jc w:val="both"/>
        <w:rPr>
          <w:rFonts w:hint="eastAsia"/>
        </w:rPr>
      </w:pPr>
      <w:r>
        <w:t>1. W Przedszkolu zatrudnia się pracowników administracji i obsługi zgodnie z arkuszem organizacji i regulaminem organizacyjnym.</w:t>
      </w:r>
    </w:p>
    <w:p w:rsidR="00847596" w:rsidRDefault="002A5936">
      <w:pPr>
        <w:jc w:val="both"/>
        <w:rPr>
          <w:rFonts w:hint="eastAsia"/>
        </w:rPr>
      </w:pPr>
      <w:r>
        <w:t>2. Szczegółowe zakresy czynności pracowników niepedagogicznych ustala dyrektor.</w:t>
      </w:r>
    </w:p>
    <w:p w:rsidR="00847596" w:rsidRDefault="002A5936">
      <w:pPr>
        <w:jc w:val="both"/>
        <w:rPr>
          <w:rFonts w:hint="eastAsia"/>
        </w:rPr>
      </w:pPr>
      <w:r>
        <w:lastRenderedPageBreak/>
        <w:t>3. Każdy pracownik jest zobowiązany do współdziałania na rzecz bezpieczeństwa dzieci, niezwłocznego zgłaszania zagrożeń, przestrzegania zasad ochrony małoletnich, ochrony danych osobowych, bhp i ppoż.</w:t>
      </w:r>
    </w:p>
    <w:p w:rsidR="00847596" w:rsidRDefault="002A5936">
      <w:pPr>
        <w:jc w:val="both"/>
        <w:rPr>
          <w:rFonts w:hint="eastAsia"/>
        </w:rPr>
      </w:pPr>
      <w:r>
        <w:t>4. Pracownicy niepedagogiczni wspierają organizację opieki nad dziećmi w zakresie wynikającym z ich obowiązków, bez przejmowania zadań zastrzeżonych dla nauczycieli.</w:t>
      </w:r>
    </w:p>
    <w:p w:rsidR="00847596" w:rsidRDefault="002A5936">
      <w:pPr>
        <w:pStyle w:val="Nagwek1"/>
        <w:jc w:val="center"/>
      </w:pPr>
      <w:r>
        <w:t>ROZDZIAŁ X</w:t>
      </w:r>
      <w:r>
        <w:br/>
        <w:t>WYCHOWANKOWIE PRZEDSZKOLA</w:t>
      </w:r>
    </w:p>
    <w:p w:rsidR="00847596" w:rsidRDefault="002A5936">
      <w:pPr>
        <w:spacing w:before="100" w:after="40"/>
        <w:jc w:val="center"/>
        <w:rPr>
          <w:rFonts w:hint="eastAsia"/>
        </w:rPr>
      </w:pPr>
      <w:r>
        <w:rPr>
          <w:b/>
        </w:rPr>
        <w:t>§ 29</w:t>
      </w:r>
    </w:p>
    <w:p w:rsidR="00847596" w:rsidRDefault="002A5936">
      <w:pPr>
        <w:spacing w:after="100"/>
        <w:jc w:val="center"/>
        <w:rPr>
          <w:rFonts w:hint="eastAsia"/>
        </w:rPr>
      </w:pPr>
      <w:r>
        <w:rPr>
          <w:b/>
        </w:rPr>
        <w:t>Wiek dziecka i pobyt w Przedszkolu</w:t>
      </w:r>
    </w:p>
    <w:p w:rsidR="00847596" w:rsidRDefault="002A5936">
      <w:pPr>
        <w:jc w:val="both"/>
        <w:rPr>
          <w:rFonts w:hint="eastAsia"/>
        </w:rPr>
      </w:pPr>
      <w:r>
        <w:t>1. Przedszkole przyjmuje dzieci w wieku określonym w ustawie - Prawo oświatowe.</w:t>
      </w:r>
    </w:p>
    <w:p w:rsidR="00847596" w:rsidRDefault="002A5936">
      <w:pPr>
        <w:jc w:val="both"/>
        <w:rPr>
          <w:rFonts w:hint="eastAsia"/>
        </w:rPr>
      </w:pPr>
      <w:r>
        <w:t>2. W szczególnie uzasadnionych przypadkach wychowaniem przedszkolnym może zostać objęte dziecko młodsze, na zasadach określonych w przepisach.</w:t>
      </w:r>
    </w:p>
    <w:p w:rsidR="00847596" w:rsidRDefault="002A5936">
      <w:pPr>
        <w:jc w:val="both"/>
        <w:rPr>
          <w:rFonts w:hint="eastAsia"/>
        </w:rPr>
      </w:pPr>
      <w:r>
        <w:t>3. Dzieci realizują obowiązkowe roczne przygotowanie przedszkolne na zasadach określonych w ustawie.</w:t>
      </w:r>
    </w:p>
    <w:p w:rsidR="00847596" w:rsidRDefault="002A5936">
      <w:pPr>
        <w:jc w:val="both"/>
        <w:rPr>
          <w:rFonts w:hint="eastAsia"/>
        </w:rPr>
      </w:pPr>
      <w:r>
        <w:t>4. Przyjęcie dziecka i zakończenie korzystania z wychowania przedszkolnego odbywa się zgodnie z przepisami o rekrutacji, obowiązku rocznego przygotowania przedszkolnego oraz innymi właściwymi przepisami.</w:t>
      </w:r>
    </w:p>
    <w:p w:rsidR="00847596" w:rsidRDefault="002A5936">
      <w:pPr>
        <w:spacing w:before="100" w:after="40"/>
        <w:jc w:val="center"/>
        <w:rPr>
          <w:rFonts w:hint="eastAsia"/>
        </w:rPr>
      </w:pPr>
      <w:r>
        <w:rPr>
          <w:b/>
        </w:rPr>
        <w:t>§ 30</w:t>
      </w:r>
    </w:p>
    <w:p w:rsidR="00847596" w:rsidRDefault="002A5936">
      <w:pPr>
        <w:spacing w:after="100"/>
        <w:jc w:val="center"/>
        <w:rPr>
          <w:rFonts w:hint="eastAsia"/>
        </w:rPr>
      </w:pPr>
      <w:r>
        <w:rPr>
          <w:b/>
        </w:rPr>
        <w:t>Prawa i obowiązki dzieci</w:t>
      </w:r>
    </w:p>
    <w:p w:rsidR="00847596" w:rsidRDefault="002A5936">
      <w:pPr>
        <w:jc w:val="both"/>
        <w:rPr>
          <w:rFonts w:hint="eastAsia"/>
        </w:rPr>
      </w:pPr>
      <w:r>
        <w:t>1. Każde dziecko ma prawo do poszanowania godności, podmiotowego traktowania, bezpieczeństwa fizycznego i emocjonalnego oraz ochrony przed wszelkimi formami przemocy i krzywdzenia.</w:t>
      </w:r>
    </w:p>
    <w:p w:rsidR="00847596" w:rsidRDefault="002A5936">
      <w:pPr>
        <w:jc w:val="both"/>
        <w:rPr>
          <w:rFonts w:hint="eastAsia"/>
        </w:rPr>
      </w:pPr>
      <w:r>
        <w:t>2. Dziecko ma prawo do zabawy, ruchu, odpoczynku, aktywności na świeżym powietrzu, rozwijania zainteresowań, twórczości, zadawania pytań, eksperymentowania i uczenia się przez doświadczenie.</w:t>
      </w:r>
    </w:p>
    <w:p w:rsidR="00847596" w:rsidRDefault="002A5936">
      <w:pPr>
        <w:jc w:val="both"/>
        <w:rPr>
          <w:rFonts w:hint="eastAsia"/>
        </w:rPr>
      </w:pPr>
      <w:r>
        <w:t>3. Dziecko ma prawo do wyrażania własnego zdania, uczuć, potrzeb i wyborów w sprawach dotyczących jego codziennego funkcjonowania, stosownie do wieku i możliwości, z uwzględnieniem bezpieczeństwa i praw innych osób.</w:t>
      </w:r>
    </w:p>
    <w:p w:rsidR="00847596" w:rsidRDefault="002A5936">
      <w:pPr>
        <w:jc w:val="both"/>
        <w:rPr>
          <w:rFonts w:hint="eastAsia"/>
        </w:rPr>
      </w:pPr>
      <w:r>
        <w:t>4. Dziecko ma prawo do indywidualnego wsparcia, pomocy psychologiczno-pedagogicznej oraz dostosowania wymagań i organizacji do jego potrzeb.</w:t>
      </w:r>
    </w:p>
    <w:p w:rsidR="00847596" w:rsidRDefault="002A5936">
      <w:pPr>
        <w:jc w:val="both"/>
        <w:rPr>
          <w:rFonts w:hint="eastAsia"/>
        </w:rPr>
      </w:pPr>
      <w:r>
        <w:t>5. Dziecko ma prawo do prywatności, ochrony wizerunku i danych osobowych.</w:t>
      </w:r>
    </w:p>
    <w:p w:rsidR="00847596" w:rsidRDefault="002A5936">
      <w:pPr>
        <w:jc w:val="both"/>
        <w:rPr>
          <w:rFonts w:hint="eastAsia"/>
        </w:rPr>
      </w:pPr>
      <w:r>
        <w:t>6. Dziecko ma prawo do życzliwej, spokojnej komunikacji oraz pomocy osoby dorosłej w rozwiązywaniu trudności i konfliktów.</w:t>
      </w:r>
    </w:p>
    <w:p w:rsidR="00847596" w:rsidRDefault="002A5936">
      <w:pPr>
        <w:jc w:val="both"/>
        <w:rPr>
          <w:rFonts w:hint="eastAsia"/>
        </w:rPr>
      </w:pPr>
      <w:r>
        <w:t>7. Dziecko, odpowiednio do wieku i możliwości, uczy się respektowania praw innych osób, dbania o bezpieczeństwo, wspólne dobro, porządek, przyrodę i zasady uzgodnione w grupie.</w:t>
      </w:r>
    </w:p>
    <w:p w:rsidR="00847596" w:rsidRDefault="002A5936">
      <w:pPr>
        <w:jc w:val="both"/>
        <w:rPr>
          <w:rFonts w:hint="eastAsia"/>
        </w:rPr>
      </w:pPr>
      <w:r>
        <w:t>8. Obowiązki dziecka są realizowane poprzez wychowanie, modelowanie zachowań, rozmowę, współtworzenie zasad i wspieranie samoregulacji, a nie przez kary naruszające godność dziecka.</w:t>
      </w:r>
    </w:p>
    <w:p w:rsidR="00847596" w:rsidRDefault="002A5936">
      <w:pPr>
        <w:spacing w:before="100" w:after="40"/>
        <w:jc w:val="center"/>
        <w:rPr>
          <w:rFonts w:hint="eastAsia"/>
        </w:rPr>
      </w:pPr>
      <w:r>
        <w:rPr>
          <w:b/>
        </w:rPr>
        <w:t>§ 30a</w:t>
      </w:r>
    </w:p>
    <w:p w:rsidR="00847596" w:rsidRDefault="002A5936">
      <w:pPr>
        <w:spacing w:after="100"/>
        <w:jc w:val="center"/>
        <w:rPr>
          <w:rFonts w:hint="eastAsia"/>
        </w:rPr>
      </w:pPr>
      <w:r>
        <w:rPr>
          <w:b/>
        </w:rPr>
        <w:t>Wspieranie zachowań i samoregulacji</w:t>
      </w:r>
    </w:p>
    <w:p w:rsidR="00847596" w:rsidRDefault="002A5936">
      <w:pPr>
        <w:jc w:val="both"/>
        <w:rPr>
          <w:rFonts w:hint="eastAsia"/>
        </w:rPr>
      </w:pPr>
      <w:r>
        <w:t>1. W Przedszkolu stosuje się pozytywne, rozwojowe sposoby wspierania zachowania dzieci: jasne i zrozumiałe zasady, przewidywalne granice, wzmacnianie wysiłku i współpracy, modelowanie, rozmowę, naprawianie szkody, uczenie rozwiązywania konfliktów i pomoc w regulacji emocji.</w:t>
      </w:r>
    </w:p>
    <w:p w:rsidR="00847596" w:rsidRDefault="002A5936">
      <w:pPr>
        <w:jc w:val="both"/>
        <w:rPr>
          <w:rFonts w:hint="eastAsia"/>
        </w:rPr>
      </w:pPr>
      <w:r>
        <w:t>2. Nie stosuje się kar cielesnych, zawstydzania, ośmieszania, krzyku, gróźb, izolowania jako kary, odbierania posiłku, odpoczynku, kontaktu z rodzicem ani innych działań naruszających godność lub bezpieczeństwo dziecka.</w:t>
      </w:r>
    </w:p>
    <w:p w:rsidR="00847596" w:rsidRDefault="002A5936">
      <w:pPr>
        <w:jc w:val="both"/>
        <w:rPr>
          <w:rFonts w:hint="eastAsia"/>
        </w:rPr>
      </w:pPr>
      <w:r>
        <w:lastRenderedPageBreak/>
        <w:t>3. W sytuacji zachowania zagrażającego bezpieczeństwu nauczyciel w pierwszej kolejności zabezpiecza dziecko i inne osoby, ogranicza zagrożenie w sposób proporcjonalny i możliwie najmniej ingerujący, a następnie pomaga dziecku odzyskać równowagę i zrozumieć skutki zdarzenia.</w:t>
      </w:r>
    </w:p>
    <w:p w:rsidR="00847596" w:rsidRDefault="002A5936">
      <w:pPr>
        <w:jc w:val="both"/>
        <w:rPr>
          <w:rFonts w:hint="eastAsia"/>
        </w:rPr>
      </w:pPr>
      <w:r>
        <w:t>4. Powtarzające się trudności w zachowaniu są analizowane przez nauczycieli i specjalistów we współpracy z rodzicami, z uwzględnieniem przyczyn, potrzeb i możliwości dziecka.</w:t>
      </w:r>
    </w:p>
    <w:p w:rsidR="00847596" w:rsidRDefault="002A5936">
      <w:pPr>
        <w:spacing w:before="100" w:after="40"/>
        <w:jc w:val="center"/>
        <w:rPr>
          <w:rFonts w:hint="eastAsia"/>
        </w:rPr>
      </w:pPr>
      <w:r>
        <w:rPr>
          <w:b/>
        </w:rPr>
        <w:t>§ 31</w:t>
      </w:r>
    </w:p>
    <w:p w:rsidR="00847596" w:rsidRDefault="002A5936">
      <w:pPr>
        <w:spacing w:after="100"/>
        <w:jc w:val="center"/>
        <w:rPr>
          <w:rFonts w:hint="eastAsia"/>
        </w:rPr>
      </w:pPr>
      <w:r>
        <w:rPr>
          <w:b/>
        </w:rPr>
        <w:t>Skreślenie z listy wychowanków</w:t>
      </w:r>
    </w:p>
    <w:p w:rsidR="00847596" w:rsidRDefault="002A5936">
      <w:pPr>
        <w:jc w:val="both"/>
        <w:rPr>
          <w:rFonts w:hint="eastAsia"/>
        </w:rPr>
      </w:pPr>
      <w:r>
        <w:t>1. Dyrektor może skreślić dziecko z listy wychowanków w przypadkach i trybie dopuszczalnym przez przepisy prawa, z wyjątkiem dziecka realizującego obowiązkowe roczne przygotowanie przedszkolne.</w:t>
      </w:r>
    </w:p>
    <w:p w:rsidR="00847596" w:rsidRDefault="002A5936">
      <w:pPr>
        <w:jc w:val="both"/>
        <w:rPr>
          <w:rFonts w:hint="eastAsia"/>
        </w:rPr>
      </w:pPr>
      <w:r>
        <w:t>2. Skreślenie może nastąpić po wyczerpaniu działań wspierających i wyjaśniających, jeżeli przyczyna leży w okolicznościach, które zgodnie z prawem mogą uzasadniać zakończenie korzystania z Przedszkola, w szczególności w razie rezygnacji rodziców albo długotrwałej nieusprawiedliwionej nieobecności dziecka nieobjętego obowiązkowym rocznym przygotowaniem przedszkolnym, po uprzednim kontakcie z rodzicami.</w:t>
      </w:r>
    </w:p>
    <w:p w:rsidR="00847596" w:rsidRDefault="002A5936">
      <w:pPr>
        <w:jc w:val="both"/>
        <w:rPr>
          <w:rFonts w:hint="eastAsia"/>
        </w:rPr>
      </w:pPr>
      <w:r>
        <w:t>3. Nie można skreślić dziecka z listy wyłącznie z powodu niepełnosprawności, trudności rozwojowych, zachowania wynikającego z potrzeb dziecka lub sytuacji rodzinnej bez uprzedniego zastosowania wymaganych prawem form wsparcia.</w:t>
      </w:r>
    </w:p>
    <w:p w:rsidR="00847596" w:rsidRDefault="002A5936">
      <w:pPr>
        <w:jc w:val="both"/>
        <w:rPr>
          <w:rFonts w:hint="eastAsia"/>
        </w:rPr>
      </w:pPr>
      <w:r>
        <w:t>4. Tryb postępowania musi respektować przepisy postępowania administracyjnego, jeżeli mają zastosowanie.</w:t>
      </w:r>
    </w:p>
    <w:p w:rsidR="00847596" w:rsidRDefault="002A5936">
      <w:pPr>
        <w:pStyle w:val="Nagwek1"/>
        <w:jc w:val="center"/>
      </w:pPr>
      <w:r>
        <w:t>ROZDZIAŁ XI</w:t>
      </w:r>
      <w:r>
        <w:br/>
        <w:t>POSTANOWIENIA KOŃCOWE</w:t>
      </w:r>
    </w:p>
    <w:p w:rsidR="00847596" w:rsidRDefault="002A5936">
      <w:pPr>
        <w:spacing w:before="100" w:after="40"/>
        <w:jc w:val="center"/>
        <w:rPr>
          <w:rFonts w:hint="eastAsia"/>
        </w:rPr>
      </w:pPr>
      <w:r>
        <w:rPr>
          <w:b/>
        </w:rPr>
        <w:t>§ 32</w:t>
      </w:r>
    </w:p>
    <w:p w:rsidR="00847596" w:rsidRDefault="002A5936">
      <w:pPr>
        <w:spacing w:after="100"/>
        <w:jc w:val="center"/>
        <w:rPr>
          <w:rFonts w:hint="eastAsia"/>
        </w:rPr>
      </w:pPr>
      <w:r>
        <w:rPr>
          <w:b/>
        </w:rPr>
        <w:t>Dokumentacja i obsługa</w:t>
      </w:r>
    </w:p>
    <w:p w:rsidR="00847596" w:rsidRDefault="002A5936">
      <w:pPr>
        <w:jc w:val="both"/>
        <w:rPr>
          <w:rFonts w:hint="eastAsia"/>
        </w:rPr>
      </w:pPr>
      <w:r>
        <w:t>1. Przedszkole prowadzi i przechowuje dokumentację zgodnie z odrębnymi przepisami.</w:t>
      </w:r>
    </w:p>
    <w:p w:rsidR="00847596" w:rsidRDefault="002A5936">
      <w:pPr>
        <w:jc w:val="both"/>
        <w:rPr>
          <w:rFonts w:hint="eastAsia"/>
        </w:rPr>
      </w:pPr>
      <w:r>
        <w:t>2. Zasady gospodarki finansowej i materiałowej określają odrębne przepisy oraz regulacje organu prowadzącego.</w:t>
      </w:r>
    </w:p>
    <w:p w:rsidR="00847596" w:rsidRDefault="002A5936">
      <w:pPr>
        <w:jc w:val="both"/>
        <w:rPr>
          <w:rFonts w:hint="eastAsia"/>
        </w:rPr>
      </w:pPr>
      <w:r>
        <w:t>3. Przedszkole przetwarza dane osobowe zgodnie z obowiązującymi przepisami i wewnętrznymi zasadami ochrony danych.</w:t>
      </w:r>
    </w:p>
    <w:p w:rsidR="00847596" w:rsidRDefault="002A5936">
      <w:pPr>
        <w:spacing w:before="100" w:after="40"/>
        <w:jc w:val="center"/>
        <w:rPr>
          <w:rFonts w:hint="eastAsia"/>
        </w:rPr>
      </w:pPr>
      <w:r>
        <w:rPr>
          <w:b/>
        </w:rPr>
        <w:t>§ 33</w:t>
      </w:r>
    </w:p>
    <w:p w:rsidR="00847596" w:rsidRDefault="002A5936">
      <w:pPr>
        <w:spacing w:after="100"/>
        <w:jc w:val="center"/>
        <w:rPr>
          <w:rFonts w:hint="eastAsia"/>
        </w:rPr>
      </w:pPr>
      <w:r>
        <w:rPr>
          <w:b/>
        </w:rPr>
        <w:t>Sytuacje nadzwyczajne</w:t>
      </w:r>
    </w:p>
    <w:p w:rsidR="00847596" w:rsidRDefault="002A5936">
      <w:pPr>
        <w:jc w:val="both"/>
        <w:rPr>
          <w:rFonts w:hint="eastAsia"/>
        </w:rPr>
      </w:pPr>
      <w:r>
        <w:t>1. W razie czasowego ograniczenia funkcjonowania Przedszkola zadania są realizowane w sposób wynikający z obowiązujących przepisów i decyzji właściwych organów.</w:t>
      </w:r>
    </w:p>
    <w:p w:rsidR="00847596" w:rsidRDefault="002A5936">
      <w:pPr>
        <w:jc w:val="both"/>
        <w:rPr>
          <w:rFonts w:hint="eastAsia"/>
        </w:rPr>
      </w:pPr>
      <w:r>
        <w:t>2. Dyrektor ustala organizację pracy, sposób komunikacji z rodzicami i pracownikami oraz dokumentowanie działań adekwatnie do rodzaju sytuacji i obowiązujących przepisów.</w:t>
      </w:r>
    </w:p>
    <w:p w:rsidR="00847596" w:rsidRDefault="002A5936">
      <w:pPr>
        <w:spacing w:before="100" w:after="40"/>
        <w:jc w:val="center"/>
        <w:rPr>
          <w:rFonts w:hint="eastAsia"/>
        </w:rPr>
      </w:pPr>
      <w:r>
        <w:rPr>
          <w:b/>
        </w:rPr>
        <w:t>§ 34</w:t>
      </w:r>
    </w:p>
    <w:p w:rsidR="00847596" w:rsidRDefault="002A5936">
      <w:pPr>
        <w:spacing w:after="100"/>
        <w:jc w:val="center"/>
        <w:rPr>
          <w:rFonts w:hint="eastAsia"/>
        </w:rPr>
      </w:pPr>
      <w:r>
        <w:rPr>
          <w:b/>
        </w:rPr>
        <w:t>Udostępnianie Statutu</w:t>
      </w:r>
    </w:p>
    <w:p w:rsidR="00847596" w:rsidRDefault="002A5936">
      <w:pPr>
        <w:jc w:val="both"/>
        <w:rPr>
          <w:rFonts w:hint="eastAsia"/>
        </w:rPr>
      </w:pPr>
      <w:r>
        <w:t>1. Statut jest udostępniany członkom społeczności Przedszkola w sposób zapewniający możliwość zapoznania się z jego treścią, w szczególności w siedzibie Przedszkola oraz w formie elektronicznej, jeżeli Przedszkole taką formę prowadzi.</w:t>
      </w:r>
    </w:p>
    <w:p w:rsidR="00847596" w:rsidRDefault="002A5936">
      <w:pPr>
        <w:jc w:val="both"/>
        <w:rPr>
          <w:rFonts w:hint="eastAsia"/>
        </w:rPr>
      </w:pPr>
      <w:r>
        <w:t>2. Zmiany Statutu są dokonywane w trybie określonym w przepisach prawa.</w:t>
      </w:r>
    </w:p>
    <w:p w:rsidR="00847596" w:rsidRDefault="002A5936">
      <w:pPr>
        <w:jc w:val="both"/>
        <w:rPr>
          <w:rFonts w:hint="eastAsia"/>
        </w:rPr>
      </w:pPr>
      <w:r>
        <w:t>3. W sprawach nieuregulowanych Statutem stosuje się przepisy powszechnie obowiązujące.</w:t>
      </w:r>
    </w:p>
    <w:p w:rsidR="00847596" w:rsidRDefault="002A5936">
      <w:pPr>
        <w:spacing w:before="100" w:after="40"/>
        <w:jc w:val="center"/>
        <w:rPr>
          <w:rFonts w:hint="eastAsia"/>
        </w:rPr>
      </w:pPr>
      <w:r>
        <w:rPr>
          <w:b/>
        </w:rPr>
        <w:t>§ 35</w:t>
      </w:r>
    </w:p>
    <w:p w:rsidR="00847596" w:rsidRDefault="002A5936">
      <w:pPr>
        <w:spacing w:after="100"/>
        <w:jc w:val="center"/>
        <w:rPr>
          <w:rFonts w:hint="eastAsia"/>
        </w:rPr>
      </w:pPr>
      <w:r>
        <w:rPr>
          <w:b/>
        </w:rPr>
        <w:lastRenderedPageBreak/>
        <w:t>Wejście w życie</w:t>
      </w:r>
    </w:p>
    <w:p w:rsidR="00847596" w:rsidRDefault="002A5936">
      <w:pPr>
        <w:jc w:val="both"/>
        <w:rPr>
          <w:rFonts w:hint="eastAsia"/>
        </w:rPr>
      </w:pPr>
      <w:r>
        <w:t>1. Tekst jednolity Statutu uwzględniający zmiany przyjęte w 2026 r. wchodzi w życie z dniem określonym w uchwale Rady Pedagogicznej.</w:t>
      </w:r>
    </w:p>
    <w:p w:rsidR="00847596" w:rsidRDefault="002A5936">
      <w:pPr>
        <w:jc w:val="both"/>
        <w:rPr>
          <w:rFonts w:hint="eastAsia"/>
        </w:rPr>
      </w:pPr>
      <w:r>
        <w:t>2. Z dniem wejścia w życie niniejszego tekstu jednolitego traci moc dotychczasowy tekst jednolity Statutu w zakresie objętym nowym brzmieniem.</w:t>
      </w:r>
    </w:p>
    <w:sectPr w:rsidR="00847596" w:rsidSect="00034616">
      <w:footerReference w:type="default" r:id="rId8"/>
      <w:pgSz w:w="12240" w:h="15840"/>
      <w:pgMar w:top="1134" w:right="1134" w:bottom="1134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1A4B" w:rsidRDefault="00051A4B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:rsidR="00051A4B" w:rsidRDefault="00051A4B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7596" w:rsidRDefault="002A5936">
    <w:pPr>
      <w:pStyle w:val="Stopka"/>
      <w:jc w:val="center"/>
      <w:rPr>
        <w:rFonts w:hint="eastAsia"/>
      </w:rPr>
    </w:pPr>
    <w:r>
      <w:t xml:space="preserve">Strona </w:t>
    </w:r>
    <w:r>
      <w:fldChar w:fldCharType="begin"/>
    </w:r>
    <w:r>
      <w:instrText>PAGE</w:instrText>
    </w:r>
    <w:r>
      <w:fldChar w:fldCharType="separate"/>
    </w:r>
    <w:r w:rsidR="00D85FC7">
      <w:rPr>
        <w:rFonts w:hint="eastAsia"/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1A4B" w:rsidRDefault="00051A4B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:rsidR="00051A4B" w:rsidRDefault="00051A4B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51A4B"/>
    <w:rsid w:val="0006063C"/>
    <w:rsid w:val="0015074B"/>
    <w:rsid w:val="0029639D"/>
    <w:rsid w:val="002A5936"/>
    <w:rsid w:val="00326F90"/>
    <w:rsid w:val="00847596"/>
    <w:rsid w:val="0090076E"/>
    <w:rsid w:val="00AA1D8D"/>
    <w:rsid w:val="00B47730"/>
    <w:rsid w:val="00CB0664"/>
    <w:rsid w:val="00D85FC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387249F1-0AAB-4D06-8B16-98F7B517C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C693F"/>
    <w:pPr>
      <w:spacing w:after="80" w:line="259" w:lineRule="auto"/>
    </w:pPr>
    <w:rPr>
      <w:rFonts w:ascii="Aptos" w:hAnsi="Apto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4B62A0A-388E-46E7-89AF-4102C8EFD4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4370</Words>
  <Characters>26224</Characters>
  <Application>Microsoft Office Word</Application>
  <DocSecurity>0</DocSecurity>
  <Lines>218</Lines>
  <Paragraphs>61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30533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Filip</cp:lastModifiedBy>
  <cp:revision>2</cp:revision>
  <dcterms:created xsi:type="dcterms:W3CDTF">2026-09-22T16:26:00Z</dcterms:created>
  <dcterms:modified xsi:type="dcterms:W3CDTF">2026-09-22T16:26:00Z</dcterms:modified>
</cp:coreProperties>
</file>